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F7EBC" w14:textId="77777777" w:rsidR="00A804CB" w:rsidRDefault="00A804CB" w:rsidP="00A804CB">
      <w:pPr>
        <w:jc w:val="center"/>
        <w:rPr>
          <w:rFonts w:ascii="Book Antiqua" w:hAnsi="Book Antiqua"/>
          <w:b/>
          <w:smallCaps/>
          <w:sz w:val="16"/>
          <w:szCs w:val="16"/>
        </w:rPr>
      </w:pPr>
      <w:r>
        <w:rPr>
          <w:rFonts w:ascii="Book Antiqua" w:hAnsi="Book Antiqua"/>
          <w:b/>
          <w:smallCaps/>
          <w:sz w:val="16"/>
          <w:szCs w:val="16"/>
        </w:rPr>
        <w:t>rare books division</w:t>
      </w:r>
    </w:p>
    <w:p w14:paraId="5D0DA985" w14:textId="77777777" w:rsidR="00A804CB" w:rsidRDefault="00A804CB" w:rsidP="00A804CB">
      <w:pPr>
        <w:jc w:val="center"/>
        <w:rPr>
          <w:rFonts w:ascii="Book Antiqua" w:hAnsi="Book Antiqua"/>
          <w:b/>
          <w:smallCaps/>
          <w:sz w:val="16"/>
          <w:szCs w:val="16"/>
        </w:rPr>
      </w:pPr>
      <w:r>
        <w:rPr>
          <w:rFonts w:ascii="Book Antiqua" w:hAnsi="Book Antiqua"/>
          <w:b/>
          <w:smallCaps/>
          <w:sz w:val="16"/>
          <w:szCs w:val="16"/>
        </w:rPr>
        <w:t>special collections</w:t>
      </w:r>
    </w:p>
    <w:p w14:paraId="702D2822" w14:textId="77777777" w:rsidR="00A804CB" w:rsidRDefault="00A804CB" w:rsidP="00A804CB">
      <w:pPr>
        <w:jc w:val="center"/>
        <w:rPr>
          <w:rFonts w:ascii="Book Antiqua" w:hAnsi="Book Antiqua"/>
          <w:b/>
          <w:smallCaps/>
          <w:sz w:val="16"/>
          <w:szCs w:val="16"/>
        </w:rPr>
      </w:pPr>
      <w:r>
        <w:rPr>
          <w:rFonts w:ascii="Book Antiqua" w:hAnsi="Book Antiqua"/>
          <w:b/>
          <w:smallCaps/>
          <w:sz w:val="16"/>
          <w:szCs w:val="16"/>
        </w:rPr>
        <w:t>j. willard marriott library</w:t>
      </w:r>
    </w:p>
    <w:p w14:paraId="0F6991DF" w14:textId="77777777" w:rsidR="00A804CB" w:rsidRDefault="00A804CB" w:rsidP="00A804CB">
      <w:pPr>
        <w:jc w:val="center"/>
        <w:rPr>
          <w:rFonts w:ascii="Book Antiqua" w:hAnsi="Book Antiqua"/>
          <w:b/>
          <w:smallCaps/>
          <w:sz w:val="16"/>
          <w:szCs w:val="16"/>
        </w:rPr>
      </w:pPr>
      <w:smartTag w:uri="urn:schemas-microsoft-com:office:smarttags" w:element="place">
        <w:smartTag w:uri="urn:schemas-microsoft-com:office:smarttags" w:element="PlaceType">
          <w:r>
            <w:rPr>
              <w:rFonts w:ascii="Book Antiqua" w:hAnsi="Book Antiqua"/>
              <w:b/>
              <w:smallCaps/>
              <w:sz w:val="16"/>
              <w:szCs w:val="16"/>
            </w:rPr>
            <w:t>university</w:t>
          </w:r>
        </w:smartTag>
        <w:r>
          <w:rPr>
            <w:rFonts w:ascii="Book Antiqua" w:hAnsi="Book Antiqua"/>
            <w:b/>
            <w:smallCaps/>
            <w:sz w:val="16"/>
            <w:szCs w:val="16"/>
          </w:rPr>
          <w:t xml:space="preserve"> of </w:t>
        </w:r>
        <w:smartTag w:uri="urn:schemas-microsoft-com:office:smarttags" w:element="PlaceName">
          <w:r>
            <w:rPr>
              <w:rFonts w:ascii="Book Antiqua" w:hAnsi="Book Antiqua"/>
              <w:b/>
              <w:smallCaps/>
              <w:sz w:val="16"/>
              <w:szCs w:val="16"/>
            </w:rPr>
            <w:t>utah</w:t>
          </w:r>
        </w:smartTag>
      </w:smartTag>
    </w:p>
    <w:p w14:paraId="600DD2AE" w14:textId="77777777" w:rsidR="00A804CB" w:rsidRPr="00C37461" w:rsidRDefault="00A804CB" w:rsidP="00A804CB">
      <w:pPr>
        <w:jc w:val="center"/>
        <w:rPr>
          <w:rFonts w:ascii="Book Antiqua" w:hAnsi="Book Antiqua"/>
          <w:b/>
          <w:smallCaps/>
          <w:sz w:val="16"/>
          <w:szCs w:val="16"/>
        </w:rPr>
      </w:pPr>
    </w:p>
    <w:p w14:paraId="0D583FAC" w14:textId="77777777" w:rsidR="00A804CB" w:rsidRDefault="00A804CB" w:rsidP="00A804CB">
      <w:pPr>
        <w:jc w:val="center"/>
        <w:rPr>
          <w:rFonts w:ascii="Garamond" w:hAnsi="Garamond"/>
          <w:b/>
        </w:rPr>
      </w:pPr>
      <w:r w:rsidRPr="00A804CB">
        <w:rPr>
          <w:rFonts w:ascii="Garamond" w:hAnsi="Garamond"/>
          <w:b/>
        </w:rPr>
        <w:t>The Pursuit of Reading: Private People, Private Presses</w:t>
      </w:r>
    </w:p>
    <w:p w14:paraId="45B92C3C" w14:textId="493E84B1" w:rsidR="009D4995" w:rsidRDefault="009D4995" w:rsidP="00A804CB">
      <w:pPr>
        <w:jc w:val="center"/>
        <w:rPr>
          <w:rFonts w:ascii="Garamond" w:hAnsi="Garamond"/>
          <w:b/>
        </w:rPr>
      </w:pPr>
      <w:r>
        <w:rPr>
          <w:rFonts w:ascii="Garamond" w:hAnsi="Garamond"/>
          <w:b/>
        </w:rPr>
        <w:t>selections from the rare book collections</w:t>
      </w:r>
    </w:p>
    <w:p w14:paraId="43CDFCDB" w14:textId="77777777" w:rsidR="009D4995" w:rsidRDefault="009D4995" w:rsidP="009D4995">
      <w:pPr>
        <w:autoSpaceDE w:val="0"/>
        <w:autoSpaceDN w:val="0"/>
        <w:adjustRightInd w:val="0"/>
        <w:jc w:val="center"/>
        <w:rPr>
          <w:rFonts w:ascii="Garamond" w:hAnsi="Garamond"/>
        </w:rPr>
      </w:pPr>
    </w:p>
    <w:p w14:paraId="75FE9CB0" w14:textId="77777777" w:rsidR="009D4995" w:rsidRPr="00A804CB" w:rsidRDefault="009D4995" w:rsidP="009D4995">
      <w:pPr>
        <w:autoSpaceDE w:val="0"/>
        <w:autoSpaceDN w:val="0"/>
        <w:adjustRightInd w:val="0"/>
        <w:jc w:val="center"/>
        <w:rPr>
          <w:rFonts w:ascii="Garamond" w:hAnsi="Garamond"/>
        </w:rPr>
      </w:pPr>
      <w:r w:rsidRPr="00A804CB">
        <w:rPr>
          <w:rFonts w:ascii="Garamond" w:hAnsi="Garamond"/>
        </w:rPr>
        <w:t>Curated by Luise Poulton November 26, 2004</w:t>
      </w:r>
    </w:p>
    <w:p w14:paraId="7E755303" w14:textId="77777777" w:rsidR="009D4995" w:rsidRPr="00A804CB" w:rsidRDefault="009D4995" w:rsidP="00A804CB">
      <w:pPr>
        <w:jc w:val="center"/>
        <w:rPr>
          <w:rFonts w:ascii="Garamond" w:hAnsi="Garamond"/>
          <w:b/>
        </w:rPr>
      </w:pPr>
    </w:p>
    <w:p w14:paraId="3E3A866E" w14:textId="33F41860" w:rsidR="00A804CB" w:rsidRPr="00A804CB" w:rsidRDefault="00A804CB" w:rsidP="00A804CB">
      <w:pPr>
        <w:autoSpaceDE w:val="0"/>
        <w:autoSpaceDN w:val="0"/>
        <w:adjustRightInd w:val="0"/>
        <w:jc w:val="both"/>
        <w:rPr>
          <w:rFonts w:ascii="Garamond" w:hAnsi="Garamond" w:cs="Garamond"/>
        </w:rPr>
      </w:pPr>
      <w:r w:rsidRPr="00A804CB">
        <w:rPr>
          <w:rFonts w:ascii="Garamond" w:hAnsi="Garamond" w:cs="Garamond"/>
        </w:rPr>
        <w:t>1891</w:t>
      </w:r>
      <w:r w:rsidRPr="00A804CB">
        <w:rPr>
          <w:rFonts w:ascii="Garamond" w:hAnsi="Garamond" w:cs="Garamond"/>
        </w:rPr>
        <w:tab/>
        <w:t xml:space="preserve">Herrick, Robert 1591-1674. </w:t>
      </w:r>
      <w:r w:rsidRPr="00A804CB">
        <w:rPr>
          <w:rFonts w:ascii="Garamond" w:hAnsi="Garamond" w:cs="Garamond"/>
          <w:i/>
        </w:rPr>
        <w:t>Christmas</w:t>
      </w:r>
      <w:r w:rsidRPr="00A804CB">
        <w:rPr>
          <w:rFonts w:ascii="Garamond" w:hAnsi="Garamond" w:cs="Garamond"/>
        </w:rPr>
        <w:t xml:space="preserve">. Oxford: H. Daniel, 1891. xZ232 D18 H47 1891 </w:t>
      </w:r>
    </w:p>
    <w:p w14:paraId="66440A04" w14:textId="77777777" w:rsidR="00A804CB" w:rsidRPr="00A804CB" w:rsidRDefault="00A804CB" w:rsidP="00A804CB">
      <w:pPr>
        <w:jc w:val="both"/>
        <w:rPr>
          <w:rFonts w:ascii="Garamond" w:hAnsi="Garamond"/>
        </w:rPr>
      </w:pPr>
    </w:p>
    <w:p w14:paraId="5B413669" w14:textId="2A2EB8FD" w:rsidR="00A804CB" w:rsidRPr="00A804CB" w:rsidRDefault="00A804CB" w:rsidP="00A804CB">
      <w:pPr>
        <w:autoSpaceDE w:val="0"/>
        <w:autoSpaceDN w:val="0"/>
        <w:adjustRightInd w:val="0"/>
        <w:jc w:val="both"/>
        <w:rPr>
          <w:rFonts w:ascii="Garamond" w:hAnsi="Garamond" w:cs="Garamond"/>
        </w:rPr>
      </w:pPr>
      <w:r w:rsidRPr="00A804CB">
        <w:rPr>
          <w:rFonts w:ascii="Garamond" w:hAnsi="Garamond" w:cs="Garamond"/>
        </w:rPr>
        <w:t>1894</w:t>
      </w:r>
      <w:r w:rsidRPr="00A804CB">
        <w:rPr>
          <w:rFonts w:ascii="Garamond" w:hAnsi="Garamond" w:cs="Garamond"/>
        </w:rPr>
        <w:tab/>
        <w:t xml:space="preserve">Milton, John 1608-1674. </w:t>
      </w:r>
      <w:r w:rsidRPr="00A804CB">
        <w:rPr>
          <w:rFonts w:ascii="Garamond" w:hAnsi="Garamond" w:cs="Garamond"/>
          <w:i/>
        </w:rPr>
        <w:t>Ode on the Morning of Christ’s Nativity</w:t>
      </w:r>
      <w:r w:rsidRPr="00A804CB">
        <w:rPr>
          <w:rFonts w:ascii="Garamond" w:hAnsi="Garamond" w:cs="Garamond"/>
        </w:rPr>
        <w:t>. Oxford: H. Da</w:t>
      </w:r>
      <w:r>
        <w:rPr>
          <w:rFonts w:ascii="Garamond" w:hAnsi="Garamond" w:cs="Garamond"/>
        </w:rPr>
        <w:t xml:space="preserve">niel, 1894. xZ232 D18 M55 1894 </w:t>
      </w:r>
      <w:r w:rsidRPr="00A804CB">
        <w:rPr>
          <w:rFonts w:ascii="Garamond" w:hAnsi="Garamond" w:cs="Garamond"/>
        </w:rPr>
        <w:t xml:space="preserve"> </w:t>
      </w:r>
    </w:p>
    <w:p w14:paraId="6FD136C1" w14:textId="77777777" w:rsidR="00A804CB" w:rsidRPr="00A804CB" w:rsidRDefault="00A804CB" w:rsidP="00A804CB">
      <w:pPr>
        <w:jc w:val="both"/>
        <w:rPr>
          <w:rFonts w:ascii="Garamond" w:hAnsi="Garamond"/>
        </w:rPr>
      </w:pPr>
    </w:p>
    <w:p w14:paraId="482E776F" w14:textId="5D7B936E" w:rsidR="00A804CB" w:rsidRPr="00A804CB" w:rsidRDefault="00A804CB" w:rsidP="00A804CB">
      <w:pPr>
        <w:autoSpaceDE w:val="0"/>
        <w:autoSpaceDN w:val="0"/>
        <w:adjustRightInd w:val="0"/>
        <w:jc w:val="both"/>
        <w:rPr>
          <w:rFonts w:ascii="Garamond" w:hAnsi="Garamond" w:cs="Garamond"/>
        </w:rPr>
      </w:pPr>
      <w:r w:rsidRPr="00A804CB">
        <w:rPr>
          <w:rFonts w:ascii="Garamond" w:hAnsi="Garamond" w:cs="Garamond"/>
        </w:rPr>
        <w:t>1897</w:t>
      </w:r>
      <w:r w:rsidRPr="00A804CB">
        <w:rPr>
          <w:rFonts w:ascii="Garamond" w:hAnsi="Garamond" w:cs="Garamond"/>
        </w:rPr>
        <w:tab/>
      </w:r>
      <w:r w:rsidRPr="00A804CB">
        <w:rPr>
          <w:rFonts w:ascii="Garamond" w:hAnsi="Garamond" w:cs="Garamond"/>
          <w:i/>
        </w:rPr>
        <w:t>Christmas 1897</w:t>
      </w:r>
      <w:r w:rsidRPr="00A804CB">
        <w:rPr>
          <w:rFonts w:ascii="Garamond" w:hAnsi="Garamond" w:cs="Garamond"/>
        </w:rPr>
        <w:t xml:space="preserve">. Oxford: Daniel Press, 1897. xZ232 D18 C57 1897 </w:t>
      </w:r>
    </w:p>
    <w:p w14:paraId="39A8B7C3" w14:textId="77777777" w:rsidR="00A804CB" w:rsidRPr="00A804CB" w:rsidRDefault="00A804CB" w:rsidP="00A804CB">
      <w:pPr>
        <w:jc w:val="both"/>
        <w:rPr>
          <w:rFonts w:ascii="Garamond" w:hAnsi="Garamond"/>
        </w:rPr>
      </w:pPr>
    </w:p>
    <w:p w14:paraId="189E96E6" w14:textId="68D3D4C6" w:rsidR="00A804CB" w:rsidRPr="00A804CB" w:rsidRDefault="00A804CB" w:rsidP="00A804CB">
      <w:pPr>
        <w:jc w:val="both"/>
        <w:rPr>
          <w:rFonts w:ascii="Garamond" w:hAnsi="Garamond"/>
        </w:rPr>
      </w:pPr>
      <w:r w:rsidRPr="00A804CB">
        <w:rPr>
          <w:rFonts w:ascii="Garamond" w:hAnsi="Garamond"/>
        </w:rPr>
        <w:t xml:space="preserve">Warren, Thomas Herbert, Sir (1853-1930). </w:t>
      </w:r>
      <w:r w:rsidRPr="00A804CB">
        <w:rPr>
          <w:rFonts w:ascii="Garamond" w:hAnsi="Garamond"/>
          <w:i/>
        </w:rPr>
        <w:t>By Severn Sean, and other poems</w:t>
      </w:r>
      <w:r w:rsidRPr="00A804CB">
        <w:rPr>
          <w:rFonts w:ascii="Garamond" w:hAnsi="Garamond"/>
        </w:rPr>
        <w:t xml:space="preserve">. Oxford: printed by H. Daniel, 1897 xPR6045 A814 B9 1897 </w:t>
      </w:r>
    </w:p>
    <w:p w14:paraId="10CE7624" w14:textId="77777777" w:rsidR="00A804CB" w:rsidRPr="00A804CB" w:rsidRDefault="00A804CB" w:rsidP="00A804CB">
      <w:pPr>
        <w:pStyle w:val="Heading1"/>
        <w:ind w:left="720" w:right="720"/>
        <w:rPr>
          <w:b/>
          <w:smallCaps w:val="0"/>
          <w:sz w:val="24"/>
          <w:szCs w:val="24"/>
        </w:rPr>
      </w:pPr>
    </w:p>
    <w:p w14:paraId="76374DC5" w14:textId="77777777" w:rsidR="00A804CB" w:rsidRPr="00A804CB" w:rsidRDefault="00A804CB" w:rsidP="00A804CB">
      <w:pPr>
        <w:autoSpaceDE w:val="0"/>
        <w:autoSpaceDN w:val="0"/>
        <w:adjustRightInd w:val="0"/>
        <w:jc w:val="both"/>
        <w:rPr>
          <w:rFonts w:ascii="Garamond" w:hAnsi="Garamond" w:cs="Garamond"/>
        </w:rPr>
      </w:pPr>
      <w:r w:rsidRPr="00A804CB">
        <w:rPr>
          <w:rFonts w:ascii="Garamond" w:hAnsi="Garamond" w:cs="Garamond"/>
        </w:rPr>
        <w:t>1899</w:t>
      </w:r>
      <w:r w:rsidRPr="00A804CB">
        <w:rPr>
          <w:rFonts w:ascii="Garamond" w:hAnsi="Garamond" w:cs="Garamond"/>
        </w:rPr>
        <w:tab/>
        <w:t xml:space="preserve">Shakespeare, William 1564-1616. </w:t>
      </w:r>
      <w:r w:rsidRPr="00A804CB">
        <w:rPr>
          <w:rFonts w:ascii="Garamond" w:hAnsi="Garamond" w:cs="Garamond"/>
          <w:i/>
        </w:rPr>
        <w:t>The Poems of William Shakespeare, According to the Text of the Original Copies Including the Lyrics, Songs and Snatches Found in His Dramas. Arranged, and carefully collated with the originals, by F.S. Ellis, and printed at the Essex House Press, under the care of C.R. Ashbee</w:t>
      </w:r>
      <w:r w:rsidRPr="00A804CB">
        <w:rPr>
          <w:rFonts w:ascii="Garamond" w:hAnsi="Garamond" w:cs="Garamond"/>
        </w:rPr>
        <w:t xml:space="preserve">. London: Edward Arnold, 1899 xPR2841 A2 E55 </w:t>
      </w:r>
    </w:p>
    <w:p w14:paraId="42AF7ED8" w14:textId="77777777" w:rsidR="00A804CB" w:rsidRPr="00A804CB" w:rsidRDefault="00A804CB" w:rsidP="00A804CB">
      <w:pPr>
        <w:tabs>
          <w:tab w:val="left" w:pos="2820"/>
        </w:tabs>
        <w:autoSpaceDE w:val="0"/>
        <w:autoSpaceDN w:val="0"/>
        <w:adjustRightInd w:val="0"/>
        <w:jc w:val="both"/>
        <w:rPr>
          <w:rFonts w:ascii="Garamond" w:hAnsi="Garamond" w:cs="Garamond"/>
        </w:rPr>
      </w:pPr>
      <w:r>
        <w:rPr>
          <w:rFonts w:ascii="Garamond" w:hAnsi="Garamond" w:cs="Garamond"/>
        </w:rPr>
        <w:tab/>
      </w:r>
    </w:p>
    <w:p w14:paraId="61A1FD1B" w14:textId="77777777" w:rsidR="00A804CB" w:rsidRPr="00A804CB" w:rsidRDefault="00A804CB" w:rsidP="00A804CB">
      <w:pPr>
        <w:autoSpaceDE w:val="0"/>
        <w:autoSpaceDN w:val="0"/>
        <w:adjustRightInd w:val="0"/>
        <w:jc w:val="both"/>
        <w:rPr>
          <w:rFonts w:ascii="Garamond" w:hAnsi="Garamond" w:cs="Garamond"/>
        </w:rPr>
      </w:pPr>
      <w:r w:rsidRPr="00A804CB">
        <w:rPr>
          <w:rFonts w:ascii="Garamond" w:hAnsi="Garamond" w:cs="Garamond"/>
        </w:rPr>
        <w:t>1900</w:t>
      </w:r>
      <w:r w:rsidRPr="00A804CB">
        <w:rPr>
          <w:rFonts w:ascii="Garamond" w:hAnsi="Garamond" w:cs="Garamond"/>
        </w:rPr>
        <w:tab/>
        <w:t xml:space="preserve">Gray, Thomas 1716-1771. </w:t>
      </w:r>
      <w:r w:rsidRPr="00A804CB">
        <w:rPr>
          <w:rFonts w:ascii="Garamond" w:hAnsi="Garamond" w:cs="Garamond"/>
          <w:i/>
        </w:rPr>
        <w:t>Gray’s Elegy</w:t>
      </w:r>
      <w:r w:rsidRPr="00A804CB">
        <w:rPr>
          <w:rFonts w:ascii="Garamond" w:hAnsi="Garamond" w:cs="Garamond"/>
        </w:rPr>
        <w:t xml:space="preserve">. London: E. Arnold, 1900 xPR3502 E5 1900 </w:t>
      </w:r>
    </w:p>
    <w:p w14:paraId="1E77F071" w14:textId="77777777" w:rsidR="00A804CB" w:rsidRPr="00A804CB" w:rsidRDefault="00A804CB" w:rsidP="00A804CB">
      <w:pPr>
        <w:autoSpaceDE w:val="0"/>
        <w:autoSpaceDN w:val="0"/>
        <w:adjustRightInd w:val="0"/>
        <w:jc w:val="both"/>
        <w:rPr>
          <w:rFonts w:ascii="Garamond" w:hAnsi="Garamond" w:cs="Garamond"/>
        </w:rPr>
      </w:pPr>
    </w:p>
    <w:p w14:paraId="0F80FAF1" w14:textId="77777777" w:rsidR="00A804CB" w:rsidRPr="00A804CB" w:rsidRDefault="00A804CB" w:rsidP="00A804CB">
      <w:pPr>
        <w:autoSpaceDE w:val="0"/>
        <w:autoSpaceDN w:val="0"/>
        <w:adjustRightInd w:val="0"/>
        <w:jc w:val="both"/>
        <w:rPr>
          <w:rFonts w:ascii="Garamond" w:hAnsi="Garamond" w:cs="Garamond"/>
        </w:rPr>
      </w:pPr>
      <w:r w:rsidRPr="00A804CB">
        <w:rPr>
          <w:rFonts w:ascii="Garamond" w:hAnsi="Garamond" w:cs="Garamond"/>
        </w:rPr>
        <w:t>1901</w:t>
      </w:r>
      <w:r w:rsidRPr="00A804CB">
        <w:rPr>
          <w:rFonts w:ascii="Garamond" w:hAnsi="Garamond" w:cs="Garamond"/>
        </w:rPr>
        <w:tab/>
      </w:r>
      <w:r w:rsidRPr="00A804CB">
        <w:rPr>
          <w:rFonts w:ascii="Garamond" w:hAnsi="Garamond" w:cs="Garamond"/>
          <w:i/>
        </w:rPr>
        <w:t>Spoil of the north wind</w:t>
      </w:r>
      <w:r w:rsidRPr="00A804CB">
        <w:rPr>
          <w:rFonts w:ascii="Garamond" w:hAnsi="Garamond" w:cs="Garamond"/>
        </w:rPr>
        <w:t xml:space="preserve">. Chicago: Blue Sky Press, 1901 xPN6071 K45 1901 </w:t>
      </w:r>
    </w:p>
    <w:p w14:paraId="32165EEA" w14:textId="77777777" w:rsidR="00A804CB" w:rsidRDefault="00A804CB" w:rsidP="00A804CB">
      <w:pPr>
        <w:autoSpaceDE w:val="0"/>
        <w:autoSpaceDN w:val="0"/>
        <w:adjustRightInd w:val="0"/>
        <w:jc w:val="both"/>
        <w:rPr>
          <w:rFonts w:ascii="Garamond" w:hAnsi="Garamond" w:cs="Garamond"/>
        </w:rPr>
      </w:pPr>
    </w:p>
    <w:p w14:paraId="773F5BDB" w14:textId="77777777" w:rsidR="00A804CB" w:rsidRPr="00A804CB" w:rsidRDefault="00A804CB" w:rsidP="00A804CB">
      <w:pPr>
        <w:autoSpaceDE w:val="0"/>
        <w:autoSpaceDN w:val="0"/>
        <w:adjustRightInd w:val="0"/>
        <w:jc w:val="both"/>
        <w:rPr>
          <w:rFonts w:ascii="Garamond" w:hAnsi="Garamond"/>
        </w:rPr>
      </w:pPr>
      <w:r w:rsidRPr="00A804CB">
        <w:rPr>
          <w:rFonts w:ascii="Garamond" w:hAnsi="Garamond" w:cs="Garamond"/>
        </w:rPr>
        <w:t>1902</w:t>
      </w:r>
      <w:r w:rsidRPr="00A804CB">
        <w:rPr>
          <w:rFonts w:ascii="Garamond" w:hAnsi="Garamond" w:cs="Garamond"/>
        </w:rPr>
        <w:tab/>
        <w:t>Bourdillon, F. W</w:t>
      </w:r>
      <w:r w:rsidRPr="00A804CB">
        <w:rPr>
          <w:rFonts w:ascii="Garamond" w:hAnsi="Garamond" w:cs="Garamond"/>
          <w:i/>
        </w:rPr>
        <w:t>.  Ailes D’Alouette, Second Series</w:t>
      </w:r>
      <w:r w:rsidRPr="00A804CB">
        <w:rPr>
          <w:rFonts w:ascii="Garamond" w:hAnsi="Garamond" w:cs="Garamond"/>
        </w:rPr>
        <w:t xml:space="preserve">. Oxford: H. Daniel, 1902 xZ232 D18 B68 1902 </w:t>
      </w:r>
    </w:p>
    <w:p w14:paraId="35040BA4" w14:textId="77777777" w:rsidR="00A804CB" w:rsidRDefault="00A804CB" w:rsidP="00A804CB">
      <w:pPr>
        <w:autoSpaceDE w:val="0"/>
        <w:autoSpaceDN w:val="0"/>
        <w:adjustRightInd w:val="0"/>
        <w:jc w:val="both"/>
        <w:rPr>
          <w:rFonts w:ascii="Garamond" w:hAnsi="Garamond" w:cs="Garamond"/>
        </w:rPr>
      </w:pPr>
    </w:p>
    <w:p w14:paraId="357075F2" w14:textId="366983EE" w:rsidR="00A804CB" w:rsidRDefault="00A804CB" w:rsidP="00A804CB">
      <w:pPr>
        <w:jc w:val="both"/>
        <w:rPr>
          <w:rFonts w:ascii="Garamond" w:hAnsi="Garamond"/>
        </w:rPr>
      </w:pPr>
      <w:r w:rsidRPr="00A804CB">
        <w:rPr>
          <w:rFonts w:ascii="Garamond" w:hAnsi="Garamond"/>
        </w:rPr>
        <w:t xml:space="preserve">Kellen, William Vail (1852-). </w:t>
      </w:r>
      <w:r w:rsidRPr="00A804CB">
        <w:rPr>
          <w:rFonts w:ascii="Garamond" w:hAnsi="Garamond"/>
          <w:i/>
        </w:rPr>
        <w:t>Henry Wheaton, an appreciation</w:t>
      </w:r>
      <w:r w:rsidRPr="00A804CB">
        <w:rPr>
          <w:rFonts w:ascii="Garamond" w:hAnsi="Garamond"/>
        </w:rPr>
        <w:t xml:space="preserve">. Boston: Printed at the Merrymount Press, 1902 xKF368 W48 K45 1902 </w:t>
      </w:r>
    </w:p>
    <w:p w14:paraId="67C63384" w14:textId="77777777" w:rsidR="00A804CB" w:rsidRDefault="00A804CB" w:rsidP="00A804CB">
      <w:pPr>
        <w:jc w:val="both"/>
        <w:rPr>
          <w:rFonts w:ascii="Garamond" w:hAnsi="Garamond"/>
        </w:rPr>
      </w:pPr>
    </w:p>
    <w:p w14:paraId="2CA61D96" w14:textId="77777777" w:rsidR="00A804CB" w:rsidRPr="00A804CB" w:rsidRDefault="00A804CB" w:rsidP="00A804CB">
      <w:pPr>
        <w:jc w:val="both"/>
        <w:rPr>
          <w:rFonts w:ascii="Garamond" w:hAnsi="Garamond" w:cs="Garamond"/>
        </w:rPr>
      </w:pPr>
      <w:r w:rsidRPr="00A804CB">
        <w:rPr>
          <w:rFonts w:ascii="Garamond" w:hAnsi="Garamond" w:cs="Garamond"/>
        </w:rPr>
        <w:t>1902</w:t>
      </w:r>
      <w:r w:rsidRPr="00A804CB">
        <w:rPr>
          <w:rFonts w:ascii="Garamond" w:hAnsi="Garamond" w:cs="Garamond"/>
        </w:rPr>
        <w:tab/>
        <w:t xml:space="preserve">Stevens, Thomas Wood 1880-1942. </w:t>
      </w:r>
      <w:r w:rsidRPr="00A804CB">
        <w:rPr>
          <w:rFonts w:ascii="Garamond" w:hAnsi="Garamond" w:cs="Garamond"/>
          <w:i/>
        </w:rPr>
        <w:t>The Morning Road</w:t>
      </w:r>
      <w:r w:rsidRPr="00A804CB">
        <w:rPr>
          <w:rFonts w:ascii="Garamond" w:hAnsi="Garamond" w:cs="Garamond"/>
        </w:rPr>
        <w:t xml:space="preserve">. Chicago: The Blue Sky Press, 1902 xPS3537 T475 M67 1902 </w:t>
      </w:r>
    </w:p>
    <w:p w14:paraId="00075C66" w14:textId="77777777" w:rsidR="00A804CB" w:rsidRDefault="00A804CB" w:rsidP="00A804CB">
      <w:pPr>
        <w:autoSpaceDE w:val="0"/>
        <w:autoSpaceDN w:val="0"/>
        <w:adjustRightInd w:val="0"/>
        <w:jc w:val="both"/>
        <w:rPr>
          <w:rFonts w:ascii="Garamond" w:hAnsi="Garamond" w:cs="Garamond"/>
        </w:rPr>
      </w:pPr>
    </w:p>
    <w:p w14:paraId="5F7F2986" w14:textId="776A0550" w:rsidR="00A804CB" w:rsidRPr="00A804CB" w:rsidRDefault="00A804CB" w:rsidP="00A804CB">
      <w:pPr>
        <w:autoSpaceDE w:val="0"/>
        <w:autoSpaceDN w:val="0"/>
        <w:adjustRightInd w:val="0"/>
        <w:jc w:val="both"/>
        <w:rPr>
          <w:rFonts w:ascii="Garamond" w:hAnsi="Garamond" w:cs="Garamond"/>
        </w:rPr>
      </w:pPr>
      <w:r w:rsidRPr="00A804CB">
        <w:rPr>
          <w:rFonts w:ascii="Garamond" w:hAnsi="Garamond" w:cs="Garamond"/>
        </w:rPr>
        <w:t>1903</w:t>
      </w:r>
      <w:r w:rsidRPr="00A804CB">
        <w:rPr>
          <w:rFonts w:ascii="Garamond" w:hAnsi="Garamond" w:cs="Garamond"/>
        </w:rPr>
        <w:tab/>
        <w:t xml:space="preserve">Wordsworth, William 1770-1850. </w:t>
      </w:r>
      <w:r w:rsidRPr="00A804CB">
        <w:rPr>
          <w:rFonts w:ascii="Garamond" w:hAnsi="Garamond" w:cs="Garamond"/>
          <w:i/>
        </w:rPr>
        <w:t>Intimations of Immortality From Recollections of Early Childhood</w:t>
      </w:r>
      <w:r w:rsidRPr="00A804CB">
        <w:rPr>
          <w:rFonts w:ascii="Garamond" w:hAnsi="Garamond" w:cs="Garamond"/>
        </w:rPr>
        <w:t>. Campden, Glo: Essex House Press, 1903. xPR5860 A1 1903 [</w:t>
      </w:r>
    </w:p>
    <w:p w14:paraId="2C68D073" w14:textId="77777777" w:rsidR="00A804CB" w:rsidRDefault="00A804CB" w:rsidP="00A804CB">
      <w:pPr>
        <w:pStyle w:val="BodyText3"/>
        <w:jc w:val="both"/>
        <w:rPr>
          <w:sz w:val="24"/>
          <w:szCs w:val="24"/>
        </w:rPr>
      </w:pPr>
    </w:p>
    <w:p w14:paraId="16953760" w14:textId="6998AF39" w:rsidR="00A804CB" w:rsidRPr="00A804CB" w:rsidRDefault="00A804CB" w:rsidP="00A804CB">
      <w:pPr>
        <w:autoSpaceDE w:val="0"/>
        <w:autoSpaceDN w:val="0"/>
        <w:adjustRightInd w:val="0"/>
        <w:jc w:val="both"/>
        <w:rPr>
          <w:rFonts w:ascii="Garamond" w:hAnsi="Garamond"/>
        </w:rPr>
      </w:pPr>
      <w:r w:rsidRPr="00A804CB">
        <w:rPr>
          <w:rFonts w:ascii="Garamond" w:hAnsi="Garamond"/>
        </w:rPr>
        <w:t>1904</w:t>
      </w:r>
      <w:r w:rsidRPr="00A804CB">
        <w:rPr>
          <w:rFonts w:ascii="Garamond" w:hAnsi="Garamond"/>
        </w:rPr>
        <w:tab/>
      </w:r>
      <w:r>
        <w:rPr>
          <w:rFonts w:ascii="Garamond" w:hAnsi="Garamond"/>
        </w:rPr>
        <w:t xml:space="preserve">Morris, </w:t>
      </w:r>
      <w:r w:rsidRPr="00A804CB">
        <w:rPr>
          <w:rFonts w:ascii="Garamond" w:hAnsi="Garamond"/>
        </w:rPr>
        <w:t>W</w:t>
      </w:r>
      <w:r>
        <w:rPr>
          <w:rFonts w:ascii="Garamond" w:hAnsi="Garamond"/>
        </w:rPr>
        <w:t xml:space="preserve">illiam </w:t>
      </w:r>
      <w:r w:rsidRPr="00A804CB">
        <w:rPr>
          <w:rFonts w:ascii="Garamond" w:hAnsi="Garamond"/>
        </w:rPr>
        <w:t xml:space="preserve">(1834-1896). </w:t>
      </w:r>
      <w:r w:rsidRPr="00A804CB">
        <w:rPr>
          <w:rFonts w:ascii="Garamond" w:hAnsi="Garamond"/>
          <w:i/>
        </w:rPr>
        <w:t>Sir Galahad, a Christmas mystery</w:t>
      </w:r>
      <w:r w:rsidRPr="00A804CB">
        <w:rPr>
          <w:rFonts w:ascii="Garamond" w:hAnsi="Garamond"/>
        </w:rPr>
        <w:t xml:space="preserve">. Chicago: Blue Sky Press, 1904 xPR5078 S4 1904 </w:t>
      </w:r>
    </w:p>
    <w:p w14:paraId="3A304C1F" w14:textId="77777777" w:rsidR="00A804CB" w:rsidRDefault="00A804CB" w:rsidP="00A804CB">
      <w:pPr>
        <w:jc w:val="both"/>
        <w:rPr>
          <w:rFonts w:ascii="Garamond" w:hAnsi="Garamond"/>
        </w:rPr>
      </w:pPr>
    </w:p>
    <w:p w14:paraId="6ACA38A3" w14:textId="77777777" w:rsidR="00A804CB" w:rsidRPr="00A804CB" w:rsidRDefault="00A804CB" w:rsidP="00A804CB">
      <w:pPr>
        <w:jc w:val="both"/>
        <w:rPr>
          <w:rFonts w:ascii="Garamond" w:hAnsi="Garamond"/>
        </w:rPr>
      </w:pPr>
      <w:r w:rsidRPr="00A804CB">
        <w:rPr>
          <w:rFonts w:ascii="Garamond" w:hAnsi="Garamond"/>
        </w:rPr>
        <w:t>1905</w:t>
      </w:r>
      <w:r w:rsidRPr="00A804CB">
        <w:rPr>
          <w:rFonts w:ascii="Garamond" w:hAnsi="Garamond"/>
        </w:rPr>
        <w:tab/>
        <w:t xml:space="preserve">Bottomley, Gordon (1874-1948). </w:t>
      </w:r>
      <w:r w:rsidRPr="00A804CB">
        <w:rPr>
          <w:rFonts w:ascii="Garamond" w:hAnsi="Garamond"/>
          <w:i/>
        </w:rPr>
        <w:t>Midsummer eve</w:t>
      </w:r>
      <w:r w:rsidRPr="00A804CB">
        <w:rPr>
          <w:rFonts w:ascii="Garamond" w:hAnsi="Garamond"/>
        </w:rPr>
        <w:t xml:space="preserve">. Hartin, Petersfield, Hampshire: Pear Tree Press, 1905 xPR6003 O67 M5 1905 </w:t>
      </w:r>
    </w:p>
    <w:p w14:paraId="21162D07" w14:textId="77777777" w:rsidR="00A804CB" w:rsidRDefault="00A804CB" w:rsidP="00A804CB">
      <w:pPr>
        <w:autoSpaceDE w:val="0"/>
        <w:autoSpaceDN w:val="0"/>
        <w:adjustRightInd w:val="0"/>
        <w:jc w:val="both"/>
        <w:rPr>
          <w:rFonts w:ascii="Garamond" w:hAnsi="Garamond" w:cs="Garamond"/>
        </w:rPr>
      </w:pPr>
    </w:p>
    <w:p w14:paraId="1CDBDC48" w14:textId="399E6D9B" w:rsidR="00A804CB" w:rsidRPr="00A804CB" w:rsidRDefault="00A804CB" w:rsidP="00A804CB">
      <w:pPr>
        <w:autoSpaceDE w:val="0"/>
        <w:autoSpaceDN w:val="0"/>
        <w:adjustRightInd w:val="0"/>
        <w:jc w:val="both"/>
        <w:rPr>
          <w:rFonts w:ascii="Garamond" w:hAnsi="Garamond" w:cs="Garamond"/>
        </w:rPr>
      </w:pPr>
      <w:r w:rsidRPr="00A804CB">
        <w:rPr>
          <w:rFonts w:ascii="Garamond" w:hAnsi="Garamond" w:cs="Garamond"/>
        </w:rPr>
        <w:lastRenderedPageBreak/>
        <w:t xml:space="preserve">Eliot, Charles William (1834-1926). </w:t>
      </w:r>
      <w:r w:rsidRPr="00A804CB">
        <w:rPr>
          <w:rFonts w:ascii="Garamond" w:hAnsi="Garamond" w:cs="Garamond"/>
          <w:i/>
        </w:rPr>
        <w:t>Massachusetts, an Old and Prosperous Democracy and a Safe Social Order an Address</w:t>
      </w:r>
      <w:r w:rsidRPr="00A804CB">
        <w:rPr>
          <w:rFonts w:ascii="Garamond" w:hAnsi="Garamond" w:cs="Garamond"/>
        </w:rPr>
        <w:t xml:space="preserve">. Hingham, Mass: Village Press, 1905 xF64.5 E4 1905 </w:t>
      </w:r>
    </w:p>
    <w:p w14:paraId="42006BC0" w14:textId="77777777" w:rsidR="00A804CB" w:rsidRDefault="00A804CB" w:rsidP="00A804CB">
      <w:pPr>
        <w:autoSpaceDE w:val="0"/>
        <w:autoSpaceDN w:val="0"/>
        <w:adjustRightInd w:val="0"/>
        <w:jc w:val="both"/>
        <w:rPr>
          <w:rFonts w:ascii="Garamond" w:hAnsi="Garamond" w:cs="Garamond"/>
        </w:rPr>
      </w:pPr>
    </w:p>
    <w:p w14:paraId="4C118C4A" w14:textId="6AEBAFE9" w:rsidR="00A804CB" w:rsidRPr="00A804CB" w:rsidRDefault="00A804CB" w:rsidP="00A804CB">
      <w:pPr>
        <w:autoSpaceDE w:val="0"/>
        <w:autoSpaceDN w:val="0"/>
        <w:adjustRightInd w:val="0"/>
        <w:jc w:val="both"/>
        <w:rPr>
          <w:rFonts w:ascii="Garamond" w:hAnsi="Garamond" w:cs="Garamond"/>
        </w:rPr>
      </w:pPr>
      <w:r w:rsidRPr="00A804CB">
        <w:rPr>
          <w:rFonts w:ascii="Garamond" w:hAnsi="Garamond" w:cs="Garamond"/>
        </w:rPr>
        <w:t xml:space="preserve">Hazard, Caroline 1856-1945. </w:t>
      </w:r>
      <w:r w:rsidRPr="00A804CB">
        <w:rPr>
          <w:rFonts w:ascii="Garamond" w:hAnsi="Garamond" w:cs="Garamond"/>
          <w:i/>
        </w:rPr>
        <w:t>The Illuminators</w:t>
      </w:r>
      <w:r w:rsidRPr="00A804CB">
        <w:rPr>
          <w:rFonts w:ascii="Garamond" w:hAnsi="Garamond" w:cs="Garamond"/>
        </w:rPr>
        <w:t xml:space="preserve">. Campden, Gloucestershire: Priv. printed at the Essex House Press, 1905. xPS3515 A973 I44 1905 </w:t>
      </w:r>
    </w:p>
    <w:p w14:paraId="583FDBC8" w14:textId="77777777" w:rsidR="00A804CB" w:rsidRPr="00A804CB" w:rsidRDefault="00A804CB" w:rsidP="00A804CB">
      <w:pPr>
        <w:ind w:left="720" w:right="720"/>
        <w:rPr>
          <w:rFonts w:ascii="Garamond" w:hAnsi="Garamond"/>
          <w:b/>
        </w:rPr>
      </w:pPr>
    </w:p>
    <w:p w14:paraId="12BD07F1" w14:textId="77777777" w:rsidR="00A804CB" w:rsidRPr="00A804CB" w:rsidRDefault="00A804CB" w:rsidP="00A804CB">
      <w:pPr>
        <w:autoSpaceDE w:val="0"/>
        <w:autoSpaceDN w:val="0"/>
        <w:adjustRightInd w:val="0"/>
        <w:jc w:val="both"/>
        <w:rPr>
          <w:rFonts w:ascii="Garamond" w:hAnsi="Garamond" w:cs="Garamond"/>
        </w:rPr>
      </w:pPr>
      <w:r w:rsidRPr="00A804CB">
        <w:rPr>
          <w:rFonts w:ascii="Garamond" w:hAnsi="Garamond" w:cs="Garamond"/>
        </w:rPr>
        <w:t>1907</w:t>
      </w:r>
      <w:r w:rsidRPr="00A804CB">
        <w:rPr>
          <w:rFonts w:ascii="Garamond" w:hAnsi="Garamond" w:cs="Garamond"/>
        </w:rPr>
        <w:tab/>
        <w:t xml:space="preserve">Sparks, Edwin Erle. </w:t>
      </w:r>
      <w:r w:rsidRPr="00A804CB">
        <w:rPr>
          <w:rFonts w:ascii="Garamond" w:hAnsi="Garamond" w:cs="Garamond"/>
          <w:i/>
        </w:rPr>
        <w:t>The English Settlement in the Illinois Reprints of Three Rare Tracts on the Illinois Country. With Map and a View of a British Colony House at Albion</w:t>
      </w:r>
      <w:r w:rsidRPr="00A804CB">
        <w:rPr>
          <w:rFonts w:ascii="Garamond" w:hAnsi="Garamond" w:cs="Garamond"/>
        </w:rPr>
        <w:t xml:space="preserve">. London: The Museum book store; Cedar Rapids, IA, The Torch Press, 1907 xF545 S73 </w:t>
      </w:r>
    </w:p>
    <w:p w14:paraId="78E66311" w14:textId="77777777" w:rsidR="00A804CB" w:rsidRPr="00A804CB" w:rsidRDefault="00A804CB" w:rsidP="00A804CB">
      <w:pPr>
        <w:autoSpaceDE w:val="0"/>
        <w:autoSpaceDN w:val="0"/>
        <w:adjustRightInd w:val="0"/>
        <w:jc w:val="both"/>
        <w:rPr>
          <w:rFonts w:ascii="Garamond" w:hAnsi="Garamond" w:cs="Garamond"/>
        </w:rPr>
      </w:pPr>
    </w:p>
    <w:p w14:paraId="0BCC355D" w14:textId="08F71FB9" w:rsidR="00A804CB" w:rsidRDefault="00A804CB" w:rsidP="00A804CB">
      <w:pPr>
        <w:jc w:val="both"/>
        <w:rPr>
          <w:rFonts w:ascii="Garamond" w:hAnsi="Garamond"/>
        </w:rPr>
      </w:pPr>
      <w:r w:rsidRPr="00A804CB">
        <w:rPr>
          <w:rFonts w:ascii="Garamond" w:hAnsi="Garamond"/>
        </w:rPr>
        <w:t>1911</w:t>
      </w:r>
      <w:r w:rsidRPr="00A804CB">
        <w:rPr>
          <w:rFonts w:ascii="Garamond" w:hAnsi="Garamond"/>
        </w:rPr>
        <w:tab/>
        <w:t xml:space="preserve">Font, Pedro (d. 1781). </w:t>
      </w:r>
      <w:r w:rsidRPr="00A804CB">
        <w:rPr>
          <w:rFonts w:ascii="Garamond" w:hAnsi="Garamond"/>
          <w:i/>
        </w:rPr>
        <w:t>San Francisco Bay and California in 1776</w:t>
      </w:r>
      <w:r w:rsidRPr="00A804CB">
        <w:rPr>
          <w:rFonts w:ascii="Garamond" w:hAnsi="Garamond"/>
        </w:rPr>
        <w:t xml:space="preserve">. Providence, R.I.: (Boston, Merrymount Press), 1911 xF864 F58 1911 </w:t>
      </w:r>
    </w:p>
    <w:p w14:paraId="1E1BEDD3" w14:textId="77777777" w:rsidR="00A804CB" w:rsidRDefault="00A804CB" w:rsidP="00A804CB">
      <w:pPr>
        <w:jc w:val="both"/>
        <w:rPr>
          <w:rFonts w:ascii="Garamond" w:hAnsi="Garamond"/>
        </w:rPr>
      </w:pPr>
    </w:p>
    <w:p w14:paraId="267C5D49" w14:textId="77777777" w:rsidR="00A804CB" w:rsidRPr="00A804CB" w:rsidRDefault="00A804CB" w:rsidP="00A804CB">
      <w:pPr>
        <w:autoSpaceDE w:val="0"/>
        <w:autoSpaceDN w:val="0"/>
        <w:adjustRightInd w:val="0"/>
        <w:jc w:val="both"/>
        <w:rPr>
          <w:rFonts w:ascii="Garamond" w:hAnsi="Garamond" w:cs="Garamond"/>
        </w:rPr>
      </w:pPr>
      <w:r w:rsidRPr="00A804CB">
        <w:rPr>
          <w:rFonts w:ascii="Garamond" w:hAnsi="Garamond" w:cs="Garamond"/>
        </w:rPr>
        <w:t>1911</w:t>
      </w:r>
      <w:r w:rsidRPr="00A804CB">
        <w:rPr>
          <w:rFonts w:ascii="Garamond" w:hAnsi="Garamond" w:cs="Garamond"/>
        </w:rPr>
        <w:tab/>
        <w:t xml:space="preserve">Parkman, Francis (1823-1893). </w:t>
      </w:r>
      <w:r w:rsidRPr="00A804CB">
        <w:rPr>
          <w:rFonts w:ascii="Garamond" w:hAnsi="Garamond" w:cs="Garamond"/>
          <w:i/>
        </w:rPr>
        <w:t>Letters From Francis Parkman to E.G. Squier With Bibliographical Notes and a Bibliography of E.G. Squier</w:t>
      </w:r>
      <w:r w:rsidRPr="00A804CB">
        <w:rPr>
          <w:rFonts w:ascii="Garamond" w:hAnsi="Garamond" w:cs="Garamond"/>
        </w:rPr>
        <w:t xml:space="preserve">. Cedar Rapids, Iowa: The Torch Press, 1911 First edition x175 P24 A41 1911 </w:t>
      </w:r>
    </w:p>
    <w:p w14:paraId="0C139130" w14:textId="77777777" w:rsidR="00A804CB" w:rsidRPr="00A804CB" w:rsidRDefault="00A804CB" w:rsidP="00A804CB">
      <w:pPr>
        <w:autoSpaceDE w:val="0"/>
        <w:autoSpaceDN w:val="0"/>
        <w:adjustRightInd w:val="0"/>
        <w:jc w:val="both"/>
        <w:rPr>
          <w:rFonts w:ascii="Garamond" w:hAnsi="Garamond" w:cs="Garamond"/>
        </w:rPr>
      </w:pPr>
    </w:p>
    <w:p w14:paraId="65B5A5D8" w14:textId="77777777" w:rsidR="00A804CB" w:rsidRDefault="00A804CB" w:rsidP="00A804CB">
      <w:pPr>
        <w:autoSpaceDE w:val="0"/>
        <w:autoSpaceDN w:val="0"/>
        <w:adjustRightInd w:val="0"/>
        <w:jc w:val="both"/>
        <w:rPr>
          <w:rFonts w:ascii="Garamond" w:hAnsi="Garamond" w:cs="Garamond"/>
        </w:rPr>
      </w:pPr>
      <w:r w:rsidRPr="00A804CB">
        <w:rPr>
          <w:rFonts w:ascii="Garamond" w:hAnsi="Garamond" w:cs="Garamond"/>
        </w:rPr>
        <w:t xml:space="preserve">Twitchell, Ralph Emerson (1859-1925). </w:t>
      </w:r>
      <w:r w:rsidRPr="00A804CB">
        <w:rPr>
          <w:rFonts w:ascii="Garamond" w:hAnsi="Garamond" w:cs="Garamond"/>
          <w:i/>
        </w:rPr>
        <w:t>The Leading Facts of New Mexican History</w:t>
      </w:r>
      <w:r w:rsidRPr="00A804CB">
        <w:rPr>
          <w:rFonts w:ascii="Garamond" w:hAnsi="Garamond" w:cs="Garamond"/>
        </w:rPr>
        <w:t xml:space="preserve">. Cedar Rapids, IA: The Torch Press, 1911 xF796 T97 1911a v.1-v.2 </w:t>
      </w:r>
    </w:p>
    <w:p w14:paraId="27260926" w14:textId="77777777" w:rsidR="00E03CA4" w:rsidRDefault="00E03CA4" w:rsidP="00A804CB">
      <w:pPr>
        <w:autoSpaceDE w:val="0"/>
        <w:autoSpaceDN w:val="0"/>
        <w:adjustRightInd w:val="0"/>
        <w:jc w:val="both"/>
        <w:rPr>
          <w:rFonts w:ascii="Garamond" w:hAnsi="Garamond" w:cs="Garamond"/>
        </w:rPr>
      </w:pPr>
    </w:p>
    <w:p w14:paraId="3759FA65" w14:textId="77777777" w:rsidR="00E03CA4" w:rsidRPr="00A804CB" w:rsidRDefault="00E03CA4" w:rsidP="00E03CA4">
      <w:pPr>
        <w:autoSpaceDE w:val="0"/>
        <w:autoSpaceDN w:val="0"/>
        <w:adjustRightInd w:val="0"/>
        <w:jc w:val="both"/>
        <w:rPr>
          <w:rFonts w:ascii="Garamond" w:hAnsi="Garamond" w:cs="Garamond"/>
        </w:rPr>
      </w:pPr>
      <w:r w:rsidRPr="00A804CB">
        <w:rPr>
          <w:rFonts w:ascii="Garamond" w:hAnsi="Garamond" w:cs="Garamond"/>
        </w:rPr>
        <w:t>1914</w:t>
      </w:r>
      <w:r w:rsidRPr="00A804CB">
        <w:rPr>
          <w:rFonts w:ascii="Garamond" w:hAnsi="Garamond" w:cs="Garamond"/>
        </w:rPr>
        <w:tab/>
        <w:t xml:space="preserve">Twitchell, Ralph Emerson (1859-1925). </w:t>
      </w:r>
      <w:r w:rsidRPr="00A804CB">
        <w:rPr>
          <w:rFonts w:ascii="Garamond" w:hAnsi="Garamond" w:cs="Garamond"/>
          <w:i/>
        </w:rPr>
        <w:t>The Spanish Archives of New Mexico Comp. and Chronologically Arranged With Historical, Genealogical, Geographical, and Other Annotations, by Authority of the State of New Mexico</w:t>
      </w:r>
      <w:r w:rsidRPr="00A804CB">
        <w:rPr>
          <w:rFonts w:ascii="Garamond" w:hAnsi="Garamond" w:cs="Garamond"/>
        </w:rPr>
        <w:t>. Cedar Rapids, IA: The Torch Press, 1914 xCD3394 1914 v.1-v.2</w:t>
      </w:r>
    </w:p>
    <w:p w14:paraId="7939BECF" w14:textId="77777777" w:rsidR="00E03CA4" w:rsidRPr="00A804CB" w:rsidRDefault="00E03CA4" w:rsidP="00A804CB">
      <w:pPr>
        <w:autoSpaceDE w:val="0"/>
        <w:autoSpaceDN w:val="0"/>
        <w:adjustRightInd w:val="0"/>
        <w:jc w:val="both"/>
        <w:rPr>
          <w:rFonts w:ascii="Garamond" w:hAnsi="Garamond" w:cs="Garamond"/>
        </w:rPr>
      </w:pPr>
    </w:p>
    <w:p w14:paraId="732F1606" w14:textId="77777777" w:rsidR="00E03CA4" w:rsidRPr="00A804CB" w:rsidRDefault="00E03CA4" w:rsidP="00E03CA4">
      <w:pPr>
        <w:autoSpaceDE w:val="0"/>
        <w:autoSpaceDN w:val="0"/>
        <w:adjustRightInd w:val="0"/>
        <w:jc w:val="both"/>
        <w:rPr>
          <w:rFonts w:ascii="Garamond" w:hAnsi="Garamond" w:cs="Garamond"/>
        </w:rPr>
      </w:pPr>
      <w:r w:rsidRPr="00A804CB">
        <w:rPr>
          <w:rFonts w:ascii="Garamond" w:hAnsi="Garamond" w:cs="Garamond"/>
        </w:rPr>
        <w:t>1915</w:t>
      </w:r>
      <w:r w:rsidRPr="00A804CB">
        <w:rPr>
          <w:rFonts w:ascii="Garamond" w:hAnsi="Garamond" w:cs="Garamond"/>
        </w:rPr>
        <w:tab/>
        <w:t xml:space="preserve">Brewer, Luther Albertus (1858-1933). </w:t>
      </w:r>
      <w:r w:rsidRPr="00A804CB">
        <w:rPr>
          <w:rFonts w:ascii="Garamond" w:hAnsi="Garamond" w:cs="Garamond"/>
          <w:i/>
        </w:rPr>
        <w:t>The Fascination of Prints Another of Our Hobbies</w:t>
      </w:r>
      <w:r w:rsidRPr="00A804CB">
        <w:rPr>
          <w:rFonts w:ascii="Garamond" w:hAnsi="Garamond" w:cs="Garamond"/>
        </w:rPr>
        <w:t xml:space="preserve">. Cedar Rapids, IA: Torch Press, 1915 xNE2135 B74 1915 </w:t>
      </w:r>
    </w:p>
    <w:p w14:paraId="3427D520" w14:textId="77777777" w:rsidR="00A804CB" w:rsidRPr="00A804CB" w:rsidRDefault="00A804CB" w:rsidP="00A804CB">
      <w:pPr>
        <w:jc w:val="both"/>
        <w:rPr>
          <w:rFonts w:ascii="Garamond" w:hAnsi="Garamond"/>
        </w:rPr>
      </w:pPr>
    </w:p>
    <w:p w14:paraId="0EDE7329" w14:textId="77777777" w:rsidR="00F869EC" w:rsidRPr="00A804CB" w:rsidRDefault="00F869EC" w:rsidP="00F869EC">
      <w:pPr>
        <w:jc w:val="both"/>
        <w:rPr>
          <w:rFonts w:ascii="Garamond" w:hAnsi="Garamond"/>
        </w:rPr>
      </w:pPr>
      <w:r w:rsidRPr="00A804CB">
        <w:rPr>
          <w:rFonts w:ascii="Garamond" w:hAnsi="Garamond"/>
          <w:lang w:val="de-DE"/>
        </w:rPr>
        <w:t>1920</w:t>
      </w:r>
      <w:r w:rsidRPr="00A804CB">
        <w:rPr>
          <w:rFonts w:ascii="Garamond" w:hAnsi="Garamond"/>
          <w:lang w:val="de-DE"/>
        </w:rPr>
        <w:tab/>
        <w:t xml:space="preserve">Goethe, Johann Wolfgang von (1749-1832). </w:t>
      </w:r>
      <w:r w:rsidRPr="00A804CB">
        <w:rPr>
          <w:rFonts w:ascii="Garamond" w:hAnsi="Garamond"/>
          <w:i/>
          <w:lang w:val="de-DE"/>
        </w:rPr>
        <w:t>Faust</w:t>
      </w:r>
      <w:r w:rsidRPr="00A804CB">
        <w:rPr>
          <w:rFonts w:ascii="Garamond" w:hAnsi="Garamond"/>
          <w:lang w:val="de-DE"/>
        </w:rPr>
        <w:t xml:space="preserve">. </w:t>
      </w:r>
      <w:r w:rsidRPr="00A804CB">
        <w:rPr>
          <w:rFonts w:ascii="Garamond" w:hAnsi="Garamond"/>
        </w:rPr>
        <w:t xml:space="preserve">Tolz, Bremer Press, 1920 xPT1916 A1 1920 </w:t>
      </w:r>
    </w:p>
    <w:p w14:paraId="06F4B182" w14:textId="77777777" w:rsidR="00F869EC" w:rsidRPr="00A804CB" w:rsidRDefault="00F869EC" w:rsidP="00F869EC">
      <w:pPr>
        <w:autoSpaceDE w:val="0"/>
        <w:autoSpaceDN w:val="0"/>
        <w:adjustRightInd w:val="0"/>
        <w:rPr>
          <w:rFonts w:ascii="Garamond" w:hAnsi="Garamond" w:cs="Garamond"/>
        </w:rPr>
      </w:pPr>
    </w:p>
    <w:p w14:paraId="4CF21BDE" w14:textId="77777777" w:rsidR="00100295" w:rsidRPr="00A804CB" w:rsidRDefault="00100295" w:rsidP="00100295">
      <w:pPr>
        <w:autoSpaceDE w:val="0"/>
        <w:autoSpaceDN w:val="0"/>
        <w:adjustRightInd w:val="0"/>
        <w:jc w:val="both"/>
        <w:rPr>
          <w:rFonts w:ascii="Garamond" w:hAnsi="Garamond" w:cs="Garamond"/>
        </w:rPr>
      </w:pPr>
      <w:r w:rsidRPr="00A804CB">
        <w:rPr>
          <w:rFonts w:ascii="Garamond" w:hAnsi="Garamond" w:cs="Garamond"/>
        </w:rPr>
        <w:t>1922</w:t>
      </w:r>
      <w:r w:rsidRPr="00A804CB">
        <w:rPr>
          <w:rFonts w:ascii="Garamond" w:hAnsi="Garamond" w:cs="Garamond"/>
        </w:rPr>
        <w:tab/>
        <w:t xml:space="preserve">Ellis, Havelock (1859-1939). </w:t>
      </w:r>
      <w:r w:rsidRPr="00A804CB">
        <w:rPr>
          <w:rFonts w:ascii="Garamond" w:hAnsi="Garamond" w:cs="Garamond"/>
          <w:i/>
        </w:rPr>
        <w:t>Kanga Creek, an Australian idyll</w:t>
      </w:r>
      <w:r w:rsidRPr="00A804CB">
        <w:rPr>
          <w:rFonts w:ascii="Garamond" w:hAnsi="Garamond" w:cs="Garamond"/>
        </w:rPr>
        <w:t xml:space="preserve">. Waltham Saint Lawrence, Berkshire: The Golden Cockerell Press, 1922 xPR6009 L8 K33 1922 </w:t>
      </w:r>
    </w:p>
    <w:p w14:paraId="6FD6271D" w14:textId="77777777" w:rsidR="00F869EC" w:rsidRDefault="00F869EC" w:rsidP="00F869EC">
      <w:pPr>
        <w:autoSpaceDE w:val="0"/>
        <w:autoSpaceDN w:val="0"/>
        <w:adjustRightInd w:val="0"/>
        <w:jc w:val="both"/>
        <w:rPr>
          <w:rFonts w:ascii="Garamond" w:hAnsi="Garamond" w:cs="Garamond"/>
        </w:rPr>
      </w:pPr>
    </w:p>
    <w:p w14:paraId="38ECBD0A" w14:textId="77777777" w:rsidR="00F869EC" w:rsidRPr="00A804CB" w:rsidRDefault="00F869EC" w:rsidP="00F869EC">
      <w:pPr>
        <w:autoSpaceDE w:val="0"/>
        <w:autoSpaceDN w:val="0"/>
        <w:adjustRightInd w:val="0"/>
        <w:jc w:val="both"/>
        <w:rPr>
          <w:rFonts w:ascii="Garamond" w:hAnsi="Garamond" w:cs="Garamond"/>
        </w:rPr>
      </w:pPr>
      <w:r w:rsidRPr="00A804CB">
        <w:rPr>
          <w:rFonts w:ascii="Garamond" w:hAnsi="Garamond" w:cs="Garamond"/>
        </w:rPr>
        <w:t>1924</w:t>
      </w:r>
      <w:r w:rsidRPr="00A804CB">
        <w:rPr>
          <w:rFonts w:ascii="Garamond" w:hAnsi="Garamond" w:cs="Garamond"/>
        </w:rPr>
        <w:tab/>
        <w:t xml:space="preserve">Bosanquet, Theodora. </w:t>
      </w:r>
      <w:r w:rsidRPr="00A804CB">
        <w:rPr>
          <w:rFonts w:ascii="Garamond" w:hAnsi="Garamond" w:cs="Garamond"/>
          <w:i/>
        </w:rPr>
        <w:t>Henry James at Work</w:t>
      </w:r>
      <w:r w:rsidRPr="00A804CB">
        <w:rPr>
          <w:rFonts w:ascii="Garamond" w:hAnsi="Garamond" w:cs="Garamond"/>
        </w:rPr>
        <w:t xml:space="preserve">. London: Printed and published by Leonard and Virginia Woolf at the Hogarth Press, 1924 xPS2123 B67 1924 </w:t>
      </w:r>
    </w:p>
    <w:p w14:paraId="160E2D4E" w14:textId="77777777" w:rsidR="00F869EC" w:rsidRDefault="00F869EC" w:rsidP="00E03CA4">
      <w:pPr>
        <w:autoSpaceDE w:val="0"/>
        <w:autoSpaceDN w:val="0"/>
        <w:adjustRightInd w:val="0"/>
        <w:rPr>
          <w:rFonts w:ascii="Garamond" w:hAnsi="Garamond" w:cs="Garamond"/>
        </w:rPr>
      </w:pPr>
    </w:p>
    <w:p w14:paraId="41630EA1" w14:textId="6D1CE8D8" w:rsidR="00E03CA4" w:rsidRPr="00A804CB" w:rsidRDefault="00E03CA4" w:rsidP="00E03CA4">
      <w:pPr>
        <w:autoSpaceDE w:val="0"/>
        <w:autoSpaceDN w:val="0"/>
        <w:adjustRightInd w:val="0"/>
        <w:rPr>
          <w:rFonts w:ascii="Garamond" w:hAnsi="Garamond" w:cs="Garamond"/>
        </w:rPr>
      </w:pPr>
      <w:r w:rsidRPr="00A804CB">
        <w:rPr>
          <w:rFonts w:ascii="Garamond" w:hAnsi="Garamond" w:cs="Garamond"/>
        </w:rPr>
        <w:t xml:space="preserve">Harper, Henry Howard (1871-). </w:t>
      </w:r>
      <w:r w:rsidRPr="00A804CB">
        <w:rPr>
          <w:rFonts w:ascii="Garamond" w:hAnsi="Garamond" w:cs="Garamond"/>
          <w:i/>
        </w:rPr>
        <w:t>Library Essays About Books, Bibliophiles, Writers, and Kindred Subjects</w:t>
      </w:r>
      <w:r w:rsidRPr="00A804CB">
        <w:rPr>
          <w:rFonts w:ascii="Garamond" w:hAnsi="Garamond" w:cs="Garamond"/>
        </w:rPr>
        <w:t>. Boston, Cedar Rapids, Iowa: Printed only for private distribution. Torch Press, 1924 xPN511 H27 1924</w:t>
      </w:r>
    </w:p>
    <w:p w14:paraId="5DCDF5FF" w14:textId="77777777" w:rsidR="00E03CA4" w:rsidRDefault="00E03CA4" w:rsidP="00A804CB">
      <w:pPr>
        <w:jc w:val="both"/>
        <w:rPr>
          <w:rFonts w:ascii="Garamond" w:hAnsi="Garamond"/>
        </w:rPr>
      </w:pPr>
    </w:p>
    <w:p w14:paraId="1400574B" w14:textId="77777777" w:rsidR="00E03CA4" w:rsidRPr="00A804CB" w:rsidRDefault="00E03CA4" w:rsidP="00E03CA4">
      <w:pPr>
        <w:autoSpaceDE w:val="0"/>
        <w:autoSpaceDN w:val="0"/>
        <w:adjustRightInd w:val="0"/>
        <w:jc w:val="both"/>
        <w:rPr>
          <w:rFonts w:ascii="Garamond" w:hAnsi="Garamond" w:cs="Garamond"/>
        </w:rPr>
      </w:pPr>
      <w:r w:rsidRPr="00A804CB">
        <w:rPr>
          <w:rFonts w:ascii="Garamond" w:hAnsi="Garamond" w:cs="Garamond"/>
        </w:rPr>
        <w:t>1926</w:t>
      </w:r>
      <w:r w:rsidRPr="00A804CB">
        <w:rPr>
          <w:rFonts w:ascii="Garamond" w:hAnsi="Garamond" w:cs="Garamond"/>
        </w:rPr>
        <w:tab/>
        <w:t xml:space="preserve">Brewer, Luther Albertus 1858-1933. </w:t>
      </w:r>
      <w:r w:rsidRPr="00A804CB">
        <w:rPr>
          <w:rFonts w:ascii="Garamond" w:hAnsi="Garamond" w:cs="Garamond"/>
          <w:i/>
        </w:rPr>
        <w:t>Marginalia</w:t>
      </w:r>
      <w:r w:rsidRPr="00A804CB">
        <w:rPr>
          <w:rFonts w:ascii="Garamond" w:hAnsi="Garamond" w:cs="Garamond"/>
        </w:rPr>
        <w:t xml:space="preserve">. Cedar Rapids, IA: Priv. print. for the friends of Luther Albertus and Elinore Taylor Brewer, 1926 xPR4813 B73 1926 </w:t>
      </w:r>
    </w:p>
    <w:p w14:paraId="42A6CC81" w14:textId="77777777" w:rsidR="00E03CA4" w:rsidRDefault="00E03CA4" w:rsidP="00A804CB">
      <w:pPr>
        <w:jc w:val="both"/>
        <w:rPr>
          <w:rFonts w:ascii="Garamond" w:hAnsi="Garamond"/>
        </w:rPr>
      </w:pPr>
    </w:p>
    <w:p w14:paraId="1A8538E6" w14:textId="03E47E17" w:rsidR="00100295" w:rsidRPr="00A804CB" w:rsidRDefault="00100295" w:rsidP="00100295">
      <w:pPr>
        <w:autoSpaceDE w:val="0"/>
        <w:autoSpaceDN w:val="0"/>
        <w:adjustRightInd w:val="0"/>
        <w:jc w:val="both"/>
        <w:rPr>
          <w:rFonts w:ascii="Garamond" w:hAnsi="Garamond" w:cs="Garamond"/>
        </w:rPr>
      </w:pPr>
      <w:r w:rsidRPr="00A804CB">
        <w:rPr>
          <w:rFonts w:ascii="Garamond" w:hAnsi="Garamond" w:cs="Garamond"/>
        </w:rPr>
        <w:t xml:space="preserve">Marston, John (1575 1634). </w:t>
      </w:r>
      <w:r w:rsidRPr="00A804CB">
        <w:rPr>
          <w:rFonts w:ascii="Garamond" w:hAnsi="Garamond" w:cs="Garamond"/>
          <w:i/>
        </w:rPr>
        <w:t>The Metamorphosis of Pigmalions Image</w:t>
      </w:r>
      <w:r w:rsidRPr="00A804CB">
        <w:rPr>
          <w:rFonts w:ascii="Garamond" w:hAnsi="Garamond" w:cs="Garamond"/>
        </w:rPr>
        <w:t xml:space="preserve">. Waltham Saint Lawrence, Berkshire: Golden Cockerel Press, 1926 xPR2694 M4 1926 </w:t>
      </w:r>
    </w:p>
    <w:p w14:paraId="5FE9ECF3" w14:textId="77777777" w:rsidR="00100295" w:rsidRDefault="00100295" w:rsidP="00F869EC">
      <w:pPr>
        <w:autoSpaceDE w:val="0"/>
        <w:autoSpaceDN w:val="0"/>
        <w:adjustRightInd w:val="0"/>
        <w:jc w:val="both"/>
        <w:rPr>
          <w:rFonts w:ascii="Garamond" w:hAnsi="Garamond" w:cs="Garamond"/>
        </w:rPr>
      </w:pPr>
    </w:p>
    <w:p w14:paraId="0E9ABC5E" w14:textId="77777777" w:rsidR="00100295" w:rsidRPr="00A804CB" w:rsidRDefault="00100295" w:rsidP="00100295">
      <w:pPr>
        <w:autoSpaceDE w:val="0"/>
        <w:autoSpaceDN w:val="0"/>
        <w:adjustRightInd w:val="0"/>
        <w:jc w:val="both"/>
        <w:rPr>
          <w:rFonts w:ascii="Garamond" w:hAnsi="Garamond" w:cs="Garamond"/>
        </w:rPr>
      </w:pPr>
      <w:r w:rsidRPr="00A804CB">
        <w:rPr>
          <w:rFonts w:ascii="Garamond" w:hAnsi="Garamond" w:cs="Garamond"/>
        </w:rPr>
        <w:lastRenderedPageBreak/>
        <w:t>1927</w:t>
      </w:r>
      <w:r w:rsidRPr="00A804CB">
        <w:rPr>
          <w:rFonts w:ascii="Garamond" w:hAnsi="Garamond" w:cs="Garamond"/>
        </w:rPr>
        <w:tab/>
        <w:t xml:space="preserve">Harington, John (1560-1612). </w:t>
      </w:r>
      <w:r w:rsidRPr="00A804CB">
        <w:rPr>
          <w:rFonts w:ascii="Garamond" w:hAnsi="Garamond" w:cs="Garamond"/>
          <w:i/>
        </w:rPr>
        <w:t>The Metamorphosis of Ajax</w:t>
      </w:r>
      <w:r w:rsidRPr="00A804CB">
        <w:rPr>
          <w:rFonts w:ascii="Garamond" w:hAnsi="Garamond" w:cs="Garamond"/>
        </w:rPr>
        <w:t xml:space="preserve">. London: Fanfrolico Press, 1927 xPR2284 N4 1927 </w:t>
      </w:r>
    </w:p>
    <w:p w14:paraId="61390883" w14:textId="77777777" w:rsidR="00100295" w:rsidRDefault="00100295" w:rsidP="00F869EC">
      <w:pPr>
        <w:autoSpaceDE w:val="0"/>
        <w:autoSpaceDN w:val="0"/>
        <w:adjustRightInd w:val="0"/>
        <w:jc w:val="both"/>
        <w:rPr>
          <w:rFonts w:ascii="Garamond" w:hAnsi="Garamond" w:cs="Garamond"/>
        </w:rPr>
      </w:pPr>
    </w:p>
    <w:p w14:paraId="24E8C9EB" w14:textId="77777777" w:rsidR="00100295" w:rsidRPr="00A804CB" w:rsidRDefault="00100295" w:rsidP="00100295">
      <w:pPr>
        <w:autoSpaceDE w:val="0"/>
        <w:autoSpaceDN w:val="0"/>
        <w:adjustRightInd w:val="0"/>
        <w:rPr>
          <w:rFonts w:ascii="Garamond" w:hAnsi="Garamond" w:cs="Garamond"/>
        </w:rPr>
      </w:pPr>
      <w:r w:rsidRPr="00A804CB">
        <w:rPr>
          <w:rFonts w:ascii="Garamond" w:hAnsi="Garamond" w:cs="Garamond"/>
        </w:rPr>
        <w:t>1928</w:t>
      </w:r>
      <w:r w:rsidRPr="00A804CB">
        <w:rPr>
          <w:rFonts w:ascii="Garamond" w:hAnsi="Garamond" w:cs="Garamond"/>
        </w:rPr>
        <w:tab/>
      </w:r>
      <w:r w:rsidRPr="00A804CB">
        <w:rPr>
          <w:rFonts w:ascii="Garamond" w:hAnsi="Garamond" w:cs="Garamond"/>
          <w:i/>
        </w:rPr>
        <w:t>The London Aphrodite: a miscellany of poems, stories, and essays by various hands eiminent or rebellious…</w:t>
      </w:r>
      <w:r w:rsidRPr="00A804CB">
        <w:rPr>
          <w:rFonts w:ascii="Garamond" w:hAnsi="Garamond" w:cs="Garamond"/>
        </w:rPr>
        <w:t xml:space="preserve">London: The Fanfrolico Press, 1928-29 xPR1149 L58 1928 </w:t>
      </w:r>
    </w:p>
    <w:p w14:paraId="1FEEBD81" w14:textId="77777777" w:rsidR="00100295" w:rsidRDefault="00100295" w:rsidP="00F869EC">
      <w:pPr>
        <w:autoSpaceDE w:val="0"/>
        <w:autoSpaceDN w:val="0"/>
        <w:adjustRightInd w:val="0"/>
        <w:jc w:val="both"/>
        <w:rPr>
          <w:rFonts w:ascii="Garamond" w:hAnsi="Garamond" w:cs="Garamond"/>
        </w:rPr>
      </w:pPr>
    </w:p>
    <w:p w14:paraId="5DA8B918" w14:textId="1196FDDD" w:rsidR="00F869EC" w:rsidRPr="00A804CB" w:rsidRDefault="00F869EC" w:rsidP="00F869EC">
      <w:pPr>
        <w:autoSpaceDE w:val="0"/>
        <w:autoSpaceDN w:val="0"/>
        <w:adjustRightInd w:val="0"/>
        <w:jc w:val="both"/>
        <w:rPr>
          <w:rFonts w:ascii="Garamond" w:hAnsi="Garamond" w:cs="Garamond"/>
        </w:rPr>
      </w:pPr>
      <w:r w:rsidRPr="00A804CB">
        <w:rPr>
          <w:rFonts w:ascii="Garamond" w:hAnsi="Garamond" w:cs="Garamond"/>
        </w:rPr>
        <w:t xml:space="preserve">Jeffers, Robinson (1887-1962). </w:t>
      </w:r>
      <w:r w:rsidRPr="00A804CB">
        <w:rPr>
          <w:rFonts w:ascii="Garamond" w:hAnsi="Garamond" w:cs="Garamond"/>
          <w:i/>
        </w:rPr>
        <w:t>Roan Stallion, Tamar, and Other Poems</w:t>
      </w:r>
      <w:r w:rsidRPr="00A804CB">
        <w:rPr>
          <w:rFonts w:ascii="Garamond" w:hAnsi="Garamond" w:cs="Garamond"/>
        </w:rPr>
        <w:t xml:space="preserve">. London: Leonard &amp; Virginia Woolf at the Hogarth Press, 1928 xPS3519 E27 R63 </w:t>
      </w:r>
    </w:p>
    <w:p w14:paraId="6F74AA9D" w14:textId="77777777" w:rsidR="00F869EC" w:rsidRDefault="00F869EC" w:rsidP="00A804CB">
      <w:pPr>
        <w:jc w:val="both"/>
        <w:rPr>
          <w:rFonts w:ascii="Garamond" w:hAnsi="Garamond"/>
        </w:rPr>
      </w:pPr>
    </w:p>
    <w:p w14:paraId="77280A22" w14:textId="2CD1C11C" w:rsidR="00A804CB" w:rsidRPr="00A804CB" w:rsidRDefault="00A804CB" w:rsidP="00A804CB">
      <w:pPr>
        <w:jc w:val="both"/>
        <w:rPr>
          <w:rFonts w:ascii="Garamond" w:hAnsi="Garamond"/>
        </w:rPr>
      </w:pPr>
      <w:r w:rsidRPr="00A804CB">
        <w:rPr>
          <w:rFonts w:ascii="Garamond" w:hAnsi="Garamond"/>
        </w:rPr>
        <w:t xml:space="preserve">Perry, Marsden Jasiel (1850-1935). </w:t>
      </w:r>
      <w:r w:rsidRPr="00A804CB">
        <w:rPr>
          <w:rFonts w:ascii="Garamond" w:hAnsi="Garamond"/>
          <w:i/>
        </w:rPr>
        <w:t>A chronological list of the books printed at the Kelmscott Press, with illustrative material from a collection…</w:t>
      </w:r>
      <w:r w:rsidRPr="00A804CB">
        <w:rPr>
          <w:rFonts w:ascii="Garamond" w:hAnsi="Garamond"/>
        </w:rPr>
        <w:t xml:space="preserve">Boston: The Merrymount Press, 1928 xZ232 M87 P47 1928 </w:t>
      </w:r>
    </w:p>
    <w:p w14:paraId="58F296D2" w14:textId="77777777" w:rsidR="00F869EC" w:rsidRPr="00A804CB" w:rsidRDefault="00F869EC" w:rsidP="00F869EC">
      <w:pPr>
        <w:jc w:val="both"/>
        <w:rPr>
          <w:rFonts w:ascii="Garamond" w:hAnsi="Garamond"/>
        </w:rPr>
      </w:pPr>
    </w:p>
    <w:p w14:paraId="0615140E" w14:textId="77777777" w:rsidR="009D4995" w:rsidRPr="00A804CB" w:rsidRDefault="009D4995" w:rsidP="009D4995">
      <w:pPr>
        <w:autoSpaceDE w:val="0"/>
        <w:autoSpaceDN w:val="0"/>
        <w:adjustRightInd w:val="0"/>
        <w:jc w:val="both"/>
        <w:rPr>
          <w:rFonts w:ascii="Garamond" w:hAnsi="Garamond" w:cs="Garamond"/>
        </w:rPr>
      </w:pPr>
      <w:r>
        <w:rPr>
          <w:rFonts w:ascii="Garamond" w:hAnsi="Garamond" w:cs="Garamond"/>
        </w:rPr>
        <w:t>1</w:t>
      </w:r>
      <w:r w:rsidRPr="00A804CB">
        <w:rPr>
          <w:rFonts w:ascii="Garamond" w:hAnsi="Garamond" w:cs="Garamond"/>
        </w:rPr>
        <w:t>929</w:t>
      </w:r>
      <w:r w:rsidRPr="00A804CB">
        <w:rPr>
          <w:rFonts w:ascii="Garamond" w:hAnsi="Garamond" w:cs="Garamond"/>
        </w:rPr>
        <w:tab/>
        <w:t xml:space="preserve">Aldington, Richard (1892-1962). </w:t>
      </w:r>
      <w:r w:rsidRPr="00A804CB">
        <w:rPr>
          <w:rFonts w:ascii="Garamond" w:hAnsi="Garamond" w:cs="Garamond"/>
          <w:i/>
        </w:rPr>
        <w:t>The Eaten Heart</w:t>
      </w:r>
      <w:r w:rsidRPr="00A804CB">
        <w:rPr>
          <w:rFonts w:ascii="Garamond" w:hAnsi="Garamond" w:cs="Garamond"/>
        </w:rPr>
        <w:t xml:space="preserve">. Chapelle-Reanville, Eure, France: The Hours Press, 1929 xPR6001 L4 E3 1929 </w:t>
      </w:r>
    </w:p>
    <w:p w14:paraId="5ECD53CF" w14:textId="77777777" w:rsidR="009D4995" w:rsidRDefault="009D4995" w:rsidP="00100295">
      <w:pPr>
        <w:autoSpaceDE w:val="0"/>
        <w:autoSpaceDN w:val="0"/>
        <w:adjustRightInd w:val="0"/>
        <w:jc w:val="both"/>
        <w:rPr>
          <w:rFonts w:ascii="Garamond" w:hAnsi="Garamond" w:cs="Garamond"/>
        </w:rPr>
      </w:pPr>
    </w:p>
    <w:p w14:paraId="28F788B2" w14:textId="71AF071E" w:rsidR="00100295" w:rsidRPr="00A804CB" w:rsidRDefault="00100295" w:rsidP="00100295">
      <w:pPr>
        <w:autoSpaceDE w:val="0"/>
        <w:autoSpaceDN w:val="0"/>
        <w:adjustRightInd w:val="0"/>
        <w:jc w:val="both"/>
        <w:rPr>
          <w:rFonts w:ascii="Garamond" w:hAnsi="Garamond" w:cs="Garamond"/>
        </w:rPr>
      </w:pPr>
      <w:r w:rsidRPr="00A804CB">
        <w:rPr>
          <w:rFonts w:ascii="Garamond" w:hAnsi="Garamond" w:cs="Garamond"/>
        </w:rPr>
        <w:t xml:space="preserve">Homer. </w:t>
      </w:r>
      <w:r w:rsidRPr="00A804CB">
        <w:rPr>
          <w:rFonts w:ascii="Garamond" w:hAnsi="Garamond" w:cs="Garamond"/>
          <w:i/>
        </w:rPr>
        <w:t>Homer’s Hymns to Aphrodite</w:t>
      </w:r>
      <w:r w:rsidRPr="00A804CB">
        <w:rPr>
          <w:rFonts w:ascii="Garamond" w:hAnsi="Garamond" w:cs="Garamond"/>
        </w:rPr>
        <w:t xml:space="preserve">. London: Fanfrolico Press, 1929? xPA4025 H87 L56 1929 </w:t>
      </w:r>
    </w:p>
    <w:p w14:paraId="78672B5D" w14:textId="77777777" w:rsidR="00100295" w:rsidRDefault="00100295" w:rsidP="00F869EC">
      <w:pPr>
        <w:autoSpaceDE w:val="0"/>
        <w:autoSpaceDN w:val="0"/>
        <w:adjustRightInd w:val="0"/>
        <w:rPr>
          <w:rFonts w:ascii="Garamond" w:hAnsi="Garamond" w:cs="Garamond"/>
        </w:rPr>
      </w:pPr>
    </w:p>
    <w:p w14:paraId="6D90EC99" w14:textId="3B43DC85" w:rsidR="00F869EC" w:rsidRPr="00A804CB" w:rsidRDefault="00F869EC" w:rsidP="00F869EC">
      <w:pPr>
        <w:autoSpaceDE w:val="0"/>
        <w:autoSpaceDN w:val="0"/>
        <w:adjustRightInd w:val="0"/>
        <w:rPr>
          <w:rFonts w:ascii="Garamond" w:hAnsi="Garamond" w:cs="Garamond"/>
        </w:rPr>
      </w:pPr>
      <w:r w:rsidRPr="00A804CB">
        <w:rPr>
          <w:rFonts w:ascii="Garamond" w:hAnsi="Garamond" w:cs="Garamond"/>
        </w:rPr>
        <w:t>Jeffers, Robinson 1887-1962.</w:t>
      </w:r>
      <w:r w:rsidRPr="00A804CB">
        <w:rPr>
          <w:rFonts w:ascii="Garamond" w:hAnsi="Garamond" w:cs="Garamond"/>
          <w:i/>
        </w:rPr>
        <w:t xml:space="preserve"> Cawdor</w:t>
      </w:r>
      <w:r w:rsidRPr="00A804CB">
        <w:rPr>
          <w:rFonts w:ascii="Garamond" w:hAnsi="Garamond" w:cs="Garamond"/>
        </w:rPr>
        <w:t xml:space="preserve">. London: L. &amp; V. Woolf at Hogarth Press, 1929 xPS3519 E27 C35 </w:t>
      </w:r>
    </w:p>
    <w:p w14:paraId="606B7E0C" w14:textId="77777777" w:rsidR="009D4995" w:rsidRPr="00A804CB" w:rsidRDefault="009D4995" w:rsidP="009D4995">
      <w:pPr>
        <w:ind w:left="1440" w:hanging="720"/>
        <w:rPr>
          <w:rFonts w:ascii="Garamond" w:hAnsi="Garamond"/>
        </w:rPr>
      </w:pPr>
    </w:p>
    <w:p w14:paraId="16CF7E42" w14:textId="74CA708A" w:rsidR="009D4995" w:rsidRPr="00A804CB" w:rsidRDefault="009D4995" w:rsidP="009D4995">
      <w:pPr>
        <w:pStyle w:val="WP9Heading1"/>
        <w:widowControl/>
        <w:autoSpaceDE w:val="0"/>
        <w:autoSpaceDN w:val="0"/>
        <w:adjustRightInd w:val="0"/>
        <w:jc w:val="both"/>
        <w:rPr>
          <w:sz w:val="24"/>
          <w:szCs w:val="24"/>
        </w:rPr>
      </w:pPr>
      <w:r>
        <w:rPr>
          <w:sz w:val="24"/>
          <w:szCs w:val="24"/>
        </w:rPr>
        <w:t xml:space="preserve">Joyce, James </w:t>
      </w:r>
      <w:r w:rsidRPr="00A804CB">
        <w:rPr>
          <w:sz w:val="24"/>
          <w:szCs w:val="24"/>
        </w:rPr>
        <w:t xml:space="preserve">(1882-1941). </w:t>
      </w:r>
      <w:r w:rsidRPr="00A804CB">
        <w:rPr>
          <w:i/>
          <w:sz w:val="24"/>
          <w:szCs w:val="24"/>
        </w:rPr>
        <w:t>Tales told of Shem and Shaun</w:t>
      </w:r>
      <w:r w:rsidRPr="00A804CB">
        <w:rPr>
          <w:sz w:val="24"/>
          <w:szCs w:val="24"/>
        </w:rPr>
        <w:t xml:space="preserve">. Paris: The Black Sun Press, 1929 First edition xPR6019 09 T35 1929 </w:t>
      </w:r>
    </w:p>
    <w:p w14:paraId="2C414E74" w14:textId="77777777" w:rsidR="009D4995" w:rsidRDefault="009D4995" w:rsidP="009D4995">
      <w:pPr>
        <w:autoSpaceDE w:val="0"/>
        <w:autoSpaceDN w:val="0"/>
        <w:adjustRightInd w:val="0"/>
        <w:jc w:val="both"/>
        <w:rPr>
          <w:rFonts w:ascii="Garamond" w:hAnsi="Garamond" w:cs="Garamond"/>
        </w:rPr>
      </w:pPr>
    </w:p>
    <w:p w14:paraId="022F68D7" w14:textId="77777777" w:rsidR="009D4995" w:rsidRPr="00A804CB" w:rsidRDefault="009D4995" w:rsidP="009D4995">
      <w:pPr>
        <w:autoSpaceDE w:val="0"/>
        <w:autoSpaceDN w:val="0"/>
        <w:adjustRightInd w:val="0"/>
        <w:jc w:val="both"/>
        <w:rPr>
          <w:rFonts w:ascii="Garamond" w:hAnsi="Garamond" w:cs="Garamond"/>
        </w:rPr>
      </w:pPr>
      <w:r w:rsidRPr="00A804CB">
        <w:rPr>
          <w:rFonts w:ascii="Garamond" w:hAnsi="Garamond" w:cs="Garamond"/>
        </w:rPr>
        <w:t>1930</w:t>
      </w:r>
      <w:r w:rsidRPr="00A804CB">
        <w:rPr>
          <w:rFonts w:ascii="Garamond" w:hAnsi="Garamond" w:cs="Garamond"/>
        </w:rPr>
        <w:tab/>
      </w:r>
      <w:r w:rsidRPr="00A804CB">
        <w:rPr>
          <w:rFonts w:ascii="Garamond" w:hAnsi="Garamond" w:cs="Garamond"/>
          <w:i/>
        </w:rPr>
        <w:t>Fleas in Amber: Verses and One Fable in Prose on the Philosophy of Vermin</w:t>
      </w:r>
      <w:r w:rsidRPr="00A804CB">
        <w:rPr>
          <w:rFonts w:ascii="Garamond" w:hAnsi="Garamond" w:cs="Garamond"/>
        </w:rPr>
        <w:t xml:space="preserve">. London: The Fanfrolico Press, 1930 xZ232 F25 F5 1930 </w:t>
      </w:r>
    </w:p>
    <w:p w14:paraId="6FD5BCB8" w14:textId="77777777" w:rsidR="009D4995" w:rsidRPr="00A804CB" w:rsidRDefault="009D4995" w:rsidP="009D4995">
      <w:pPr>
        <w:autoSpaceDE w:val="0"/>
        <w:autoSpaceDN w:val="0"/>
        <w:adjustRightInd w:val="0"/>
        <w:rPr>
          <w:rFonts w:ascii="Garamond" w:hAnsi="Garamond" w:cs="Garamond"/>
        </w:rPr>
      </w:pPr>
    </w:p>
    <w:p w14:paraId="55727AC1" w14:textId="77777777" w:rsidR="009D4995" w:rsidRPr="00A804CB" w:rsidRDefault="009D4995" w:rsidP="009D4995">
      <w:pPr>
        <w:jc w:val="both"/>
        <w:rPr>
          <w:rFonts w:ascii="Garamond" w:hAnsi="Garamond" w:cs="Garamond"/>
        </w:rPr>
      </w:pPr>
      <w:r w:rsidRPr="00A804CB">
        <w:rPr>
          <w:rFonts w:ascii="Garamond" w:hAnsi="Garamond" w:cs="Garamond"/>
          <w:i/>
        </w:rPr>
        <w:t>Last Straws</w:t>
      </w:r>
      <w:r w:rsidRPr="00A804CB">
        <w:rPr>
          <w:rFonts w:ascii="Garamond" w:hAnsi="Garamond" w:cs="Garamond"/>
        </w:rPr>
        <w:t xml:space="preserve">. Paris: Hours Press, 1930 first edition xPR6001 L4 L3 1930 </w:t>
      </w:r>
    </w:p>
    <w:p w14:paraId="3F2DA728" w14:textId="77777777" w:rsidR="009D4995" w:rsidRDefault="009D4995" w:rsidP="009D4995">
      <w:pPr>
        <w:autoSpaceDE w:val="0"/>
        <w:autoSpaceDN w:val="0"/>
        <w:adjustRightInd w:val="0"/>
        <w:rPr>
          <w:rFonts w:ascii="Garamond" w:hAnsi="Garamond" w:cs="Garamond"/>
        </w:rPr>
      </w:pPr>
    </w:p>
    <w:p w14:paraId="747B49B6" w14:textId="77777777" w:rsidR="009D4995" w:rsidRDefault="009D4995" w:rsidP="009D4995">
      <w:pPr>
        <w:autoSpaceDE w:val="0"/>
        <w:autoSpaceDN w:val="0"/>
        <w:adjustRightInd w:val="0"/>
        <w:jc w:val="both"/>
        <w:rPr>
          <w:rFonts w:ascii="Garamond" w:hAnsi="Garamond" w:cs="Garamond"/>
        </w:rPr>
      </w:pPr>
      <w:r w:rsidRPr="00A804CB">
        <w:rPr>
          <w:rFonts w:ascii="Garamond" w:hAnsi="Garamond" w:cs="Garamond"/>
        </w:rPr>
        <w:t>Campbell, Roy (1901-1957).</w:t>
      </w:r>
      <w:r w:rsidRPr="00A804CB">
        <w:rPr>
          <w:rFonts w:ascii="Garamond" w:hAnsi="Garamond" w:cs="Garamond"/>
          <w:i/>
        </w:rPr>
        <w:t xml:space="preserve"> Poems</w:t>
      </w:r>
      <w:r w:rsidRPr="00A804CB">
        <w:rPr>
          <w:rFonts w:ascii="Garamond" w:hAnsi="Garamond" w:cs="Garamond"/>
        </w:rPr>
        <w:t xml:space="preserve">. Paris: Hours Press, 1930 First edition xPR9369.3 C35 P59 1930 </w:t>
      </w:r>
    </w:p>
    <w:p w14:paraId="7ECC08D2" w14:textId="77777777" w:rsidR="009D4995" w:rsidRDefault="009D4995" w:rsidP="009D4995">
      <w:pPr>
        <w:autoSpaceDE w:val="0"/>
        <w:autoSpaceDN w:val="0"/>
        <w:adjustRightInd w:val="0"/>
        <w:rPr>
          <w:rFonts w:ascii="Garamond" w:hAnsi="Garamond" w:cs="Garamond"/>
        </w:rPr>
      </w:pPr>
    </w:p>
    <w:p w14:paraId="75B5DD06" w14:textId="77777777" w:rsidR="009D4995" w:rsidRPr="00A804CB" w:rsidRDefault="009D4995" w:rsidP="009D4995">
      <w:pPr>
        <w:autoSpaceDE w:val="0"/>
        <w:autoSpaceDN w:val="0"/>
        <w:adjustRightInd w:val="0"/>
        <w:rPr>
          <w:rFonts w:ascii="Garamond" w:hAnsi="Garamond" w:cs="Garamond"/>
        </w:rPr>
      </w:pPr>
      <w:r w:rsidRPr="00A804CB">
        <w:rPr>
          <w:rFonts w:ascii="Garamond" w:hAnsi="Garamond" w:cs="Garamond"/>
        </w:rPr>
        <w:t xml:space="preserve">Donne, John (1572-1631). </w:t>
      </w:r>
      <w:r w:rsidRPr="00A804CB">
        <w:rPr>
          <w:rFonts w:ascii="Garamond" w:hAnsi="Garamond" w:cs="Garamond"/>
          <w:i/>
        </w:rPr>
        <w:t>A defence of women for the insconstancy &amp; their paintings, made by Jack Donne &amp; printed now with five…</w:t>
      </w:r>
      <w:r w:rsidRPr="00A804CB">
        <w:rPr>
          <w:rFonts w:ascii="Garamond" w:hAnsi="Garamond" w:cs="Garamond"/>
        </w:rPr>
        <w:t xml:space="preserve">London: Fanfrolico Press, 1930 xPR2247 D4 1930 </w:t>
      </w:r>
    </w:p>
    <w:p w14:paraId="5CED1B99" w14:textId="77777777" w:rsidR="009D4995" w:rsidRPr="00A804CB" w:rsidRDefault="009D4995" w:rsidP="009D4995">
      <w:pPr>
        <w:autoSpaceDE w:val="0"/>
        <w:autoSpaceDN w:val="0"/>
        <w:adjustRightInd w:val="0"/>
        <w:rPr>
          <w:rFonts w:ascii="Garamond" w:hAnsi="Garamond" w:cs="Garamond"/>
        </w:rPr>
      </w:pPr>
    </w:p>
    <w:p w14:paraId="5C9F56D2" w14:textId="77777777" w:rsidR="009D4995" w:rsidRPr="00A804CB" w:rsidRDefault="009D4995" w:rsidP="009D4995">
      <w:pPr>
        <w:autoSpaceDE w:val="0"/>
        <w:autoSpaceDN w:val="0"/>
        <w:adjustRightInd w:val="0"/>
        <w:jc w:val="both"/>
        <w:rPr>
          <w:rFonts w:ascii="Garamond" w:hAnsi="Garamond" w:cs="Garamond"/>
        </w:rPr>
      </w:pPr>
      <w:r w:rsidRPr="00A804CB">
        <w:rPr>
          <w:rFonts w:ascii="Garamond" w:hAnsi="Garamond" w:cs="Garamond"/>
        </w:rPr>
        <w:t xml:space="preserve">Gibbings, Robert (1889-1958). </w:t>
      </w:r>
      <w:r w:rsidRPr="00A804CB">
        <w:rPr>
          <w:rFonts w:ascii="Garamond" w:hAnsi="Garamond" w:cs="Garamond"/>
          <w:i/>
        </w:rPr>
        <w:t>The 7</w:t>
      </w:r>
      <w:r w:rsidRPr="00A804CB">
        <w:rPr>
          <w:rFonts w:ascii="Garamond" w:hAnsi="Garamond" w:cs="Garamond"/>
          <w:i/>
          <w:vertAlign w:val="superscript"/>
        </w:rPr>
        <w:t>th</w:t>
      </w:r>
      <w:r w:rsidRPr="00A804CB">
        <w:rPr>
          <w:rFonts w:ascii="Garamond" w:hAnsi="Garamond" w:cs="Garamond"/>
          <w:i/>
        </w:rPr>
        <w:t xml:space="preserve"> man; a true cannibal tale of the South Sea Islands, told in fifteen wood-engravings and precisely one hundred and eighty-nine words</w:t>
      </w:r>
      <w:r w:rsidRPr="00A804CB">
        <w:rPr>
          <w:rFonts w:ascii="Garamond" w:hAnsi="Garamond" w:cs="Garamond"/>
        </w:rPr>
        <w:t xml:space="preserve">. Waltham Saint Lawrence, Berkshire: Golden Cockerel Press, 1930 xNE1217 G53 S48 1930 </w:t>
      </w:r>
    </w:p>
    <w:p w14:paraId="243B0B1B" w14:textId="77777777" w:rsidR="009D4995" w:rsidRDefault="009D4995" w:rsidP="009D4995">
      <w:pPr>
        <w:jc w:val="both"/>
        <w:rPr>
          <w:rFonts w:ascii="Garamond" w:hAnsi="Garamond" w:cs="Garamond"/>
        </w:rPr>
      </w:pPr>
    </w:p>
    <w:p w14:paraId="428ACB7A" w14:textId="77777777" w:rsidR="009D4995" w:rsidRPr="00A804CB" w:rsidRDefault="009D4995" w:rsidP="009D4995">
      <w:pPr>
        <w:autoSpaceDE w:val="0"/>
        <w:autoSpaceDN w:val="0"/>
        <w:adjustRightInd w:val="0"/>
        <w:rPr>
          <w:rFonts w:ascii="Garamond" w:hAnsi="Garamond" w:cs="Garamond"/>
        </w:rPr>
      </w:pPr>
      <w:r w:rsidRPr="00A804CB">
        <w:rPr>
          <w:rFonts w:ascii="Garamond" w:hAnsi="Garamond" w:cs="Garamond"/>
        </w:rPr>
        <w:t xml:space="preserve">Lee, John Thomas. </w:t>
      </w:r>
      <w:r w:rsidRPr="00A804CB">
        <w:rPr>
          <w:rFonts w:ascii="Garamond" w:hAnsi="Garamond" w:cs="Garamond"/>
          <w:i/>
        </w:rPr>
        <w:t>The Authorship of Gregg's Commerce of the Prairies</w:t>
      </w:r>
      <w:r w:rsidRPr="00A804CB">
        <w:rPr>
          <w:rFonts w:ascii="Garamond" w:hAnsi="Garamond" w:cs="Garamond"/>
        </w:rPr>
        <w:t xml:space="preserve">. Cedar Rapids, IA: The Torch Press, 1930 xF800 G8323 L44 1930 </w:t>
      </w:r>
    </w:p>
    <w:p w14:paraId="6FA90752" w14:textId="77777777" w:rsidR="009D4995" w:rsidRDefault="009D4995" w:rsidP="009D4995">
      <w:pPr>
        <w:jc w:val="both"/>
        <w:rPr>
          <w:rFonts w:ascii="Garamond" w:hAnsi="Garamond" w:cs="Garamond"/>
        </w:rPr>
      </w:pPr>
    </w:p>
    <w:p w14:paraId="0F48B67E" w14:textId="77777777" w:rsidR="009D4995" w:rsidRPr="00A804CB" w:rsidRDefault="009D4995" w:rsidP="009D4995">
      <w:pPr>
        <w:jc w:val="both"/>
        <w:rPr>
          <w:rFonts w:ascii="Garamond" w:hAnsi="Garamond" w:cs="Garamond"/>
          <w:u w:val="single"/>
        </w:rPr>
      </w:pPr>
      <w:r w:rsidRPr="00A804CB">
        <w:rPr>
          <w:rFonts w:ascii="Garamond" w:hAnsi="Garamond" w:cs="Garamond"/>
        </w:rPr>
        <w:t xml:space="preserve">Morris, William (1834-1896). </w:t>
      </w:r>
      <w:r w:rsidRPr="00A804CB">
        <w:rPr>
          <w:rFonts w:ascii="Garamond" w:hAnsi="Garamond" w:cs="Garamond"/>
          <w:i/>
        </w:rPr>
        <w:t>Guenevere: Two Poems</w:t>
      </w:r>
      <w:r w:rsidRPr="00A804CB">
        <w:rPr>
          <w:rFonts w:ascii="Garamond" w:hAnsi="Garamond" w:cs="Garamond"/>
        </w:rPr>
        <w:t xml:space="preserve">. London: The Fanfrolico Press, 1930 xPR5078 G84 1930 </w:t>
      </w:r>
    </w:p>
    <w:p w14:paraId="04379FD2" w14:textId="77777777" w:rsidR="00E03CA4" w:rsidRDefault="00E03CA4" w:rsidP="00A804CB">
      <w:pPr>
        <w:jc w:val="both"/>
        <w:rPr>
          <w:rFonts w:ascii="Garamond" w:hAnsi="Garamond"/>
        </w:rPr>
      </w:pPr>
    </w:p>
    <w:p w14:paraId="71FA9E7B" w14:textId="029405AB" w:rsidR="009D4995" w:rsidRPr="00A804CB" w:rsidRDefault="009D4995" w:rsidP="009D4995">
      <w:pPr>
        <w:autoSpaceDE w:val="0"/>
        <w:autoSpaceDN w:val="0"/>
        <w:adjustRightInd w:val="0"/>
        <w:jc w:val="both"/>
        <w:rPr>
          <w:rFonts w:ascii="Garamond" w:hAnsi="Garamond" w:cs="Garamond"/>
        </w:rPr>
      </w:pPr>
      <w:r>
        <w:rPr>
          <w:rFonts w:ascii="Garamond" w:hAnsi="Garamond" w:cs="Garamond"/>
        </w:rPr>
        <w:t>1931</w:t>
      </w:r>
      <w:r>
        <w:rPr>
          <w:rFonts w:ascii="Garamond" w:hAnsi="Garamond" w:cs="Garamond"/>
        </w:rPr>
        <w:tab/>
      </w:r>
      <w:r w:rsidRPr="00A804CB">
        <w:rPr>
          <w:rFonts w:ascii="Garamond" w:hAnsi="Garamond" w:cs="Garamond"/>
        </w:rPr>
        <w:t xml:space="preserve">Moore, George (1852-1933). </w:t>
      </w:r>
      <w:r w:rsidRPr="00A804CB">
        <w:rPr>
          <w:rFonts w:ascii="Garamond" w:hAnsi="Garamond" w:cs="Garamond"/>
          <w:i/>
        </w:rPr>
        <w:t>The Talking Pine</w:t>
      </w:r>
      <w:r w:rsidRPr="00A804CB">
        <w:rPr>
          <w:rFonts w:ascii="Garamond" w:hAnsi="Garamond" w:cs="Garamond"/>
        </w:rPr>
        <w:t xml:space="preserve">. Paris: Hours Press, 1931 xPR5042 T3 1931 </w:t>
      </w:r>
    </w:p>
    <w:p w14:paraId="76FA0E11" w14:textId="77777777" w:rsidR="009D4995" w:rsidRDefault="009D4995" w:rsidP="00100295">
      <w:pPr>
        <w:autoSpaceDE w:val="0"/>
        <w:autoSpaceDN w:val="0"/>
        <w:adjustRightInd w:val="0"/>
        <w:rPr>
          <w:rFonts w:ascii="Garamond" w:hAnsi="Garamond" w:cs="Garamond"/>
          <w:lang w:val="fr-FR"/>
        </w:rPr>
      </w:pPr>
    </w:p>
    <w:p w14:paraId="4AD68F70" w14:textId="77777777" w:rsidR="00100295" w:rsidRPr="00A804CB" w:rsidRDefault="00100295" w:rsidP="00100295">
      <w:pPr>
        <w:autoSpaceDE w:val="0"/>
        <w:autoSpaceDN w:val="0"/>
        <w:adjustRightInd w:val="0"/>
        <w:rPr>
          <w:rFonts w:ascii="Garamond" w:hAnsi="Garamond" w:cs="Garamond"/>
        </w:rPr>
      </w:pPr>
      <w:r w:rsidRPr="00A804CB">
        <w:rPr>
          <w:rFonts w:ascii="Garamond" w:hAnsi="Garamond" w:cs="Garamond"/>
          <w:lang w:val="fr-FR"/>
        </w:rPr>
        <w:lastRenderedPageBreak/>
        <w:t>1934</w:t>
      </w:r>
      <w:r w:rsidRPr="00A804CB">
        <w:rPr>
          <w:rFonts w:ascii="Garamond" w:hAnsi="Garamond" w:cs="Garamond"/>
          <w:lang w:val="fr-FR"/>
        </w:rPr>
        <w:tab/>
        <w:t xml:space="preserve">Madariaga, Salvador de 1886. </w:t>
      </w:r>
      <w:r w:rsidRPr="00A804CB">
        <w:rPr>
          <w:rFonts w:ascii="Garamond" w:hAnsi="Garamond" w:cs="Garamond"/>
          <w:i/>
          <w:lang w:val="fr-FR"/>
        </w:rPr>
        <w:t>Don Quixote</w:t>
      </w:r>
      <w:r w:rsidRPr="00A804CB">
        <w:rPr>
          <w:rFonts w:ascii="Garamond" w:hAnsi="Garamond" w:cs="Garamond"/>
          <w:lang w:val="fr-FR"/>
        </w:rPr>
        <w:t xml:space="preserve">. </w:t>
      </w:r>
      <w:r w:rsidRPr="00A804CB">
        <w:rPr>
          <w:rFonts w:ascii="Garamond" w:hAnsi="Garamond" w:cs="Garamond"/>
        </w:rPr>
        <w:t xml:space="preserve">Newtown, Wales: Gregynog Press, 1934 xPQ6352 M33 </w:t>
      </w:r>
    </w:p>
    <w:p w14:paraId="70995CD0" w14:textId="77777777" w:rsidR="00100295" w:rsidRDefault="00100295" w:rsidP="00F869EC">
      <w:pPr>
        <w:autoSpaceDE w:val="0"/>
        <w:autoSpaceDN w:val="0"/>
        <w:adjustRightInd w:val="0"/>
        <w:jc w:val="both"/>
        <w:rPr>
          <w:rFonts w:ascii="Garamond" w:hAnsi="Garamond" w:cs="Garamond"/>
        </w:rPr>
      </w:pPr>
    </w:p>
    <w:p w14:paraId="1F8B4054" w14:textId="2449A9D6" w:rsidR="00F869EC" w:rsidRPr="00A804CB" w:rsidRDefault="00F869EC" w:rsidP="00F869EC">
      <w:pPr>
        <w:autoSpaceDE w:val="0"/>
        <w:autoSpaceDN w:val="0"/>
        <w:adjustRightInd w:val="0"/>
        <w:jc w:val="both"/>
        <w:rPr>
          <w:rFonts w:ascii="Garamond" w:hAnsi="Garamond" w:cs="Garamond"/>
        </w:rPr>
      </w:pPr>
      <w:r w:rsidRPr="00A804CB">
        <w:rPr>
          <w:rFonts w:ascii="Garamond" w:hAnsi="Garamond" w:cs="Garamond"/>
        </w:rPr>
        <w:t xml:space="preserve">Vesalius, Andreas. </w:t>
      </w:r>
      <w:r w:rsidRPr="00A804CB">
        <w:rPr>
          <w:rFonts w:ascii="Garamond" w:hAnsi="Garamond" w:cs="Garamond"/>
          <w:i/>
          <w:u w:val="single"/>
        </w:rPr>
        <w:t>Icones Anatomicae</w:t>
      </w:r>
      <w:r w:rsidRPr="00A804CB">
        <w:rPr>
          <w:rFonts w:ascii="Garamond" w:hAnsi="Garamond" w:cs="Garamond"/>
        </w:rPr>
        <w:t>. Monachi</w:t>
      </w:r>
      <w:r>
        <w:rPr>
          <w:rFonts w:ascii="Garamond" w:hAnsi="Garamond" w:cs="Garamond"/>
        </w:rPr>
        <w:t>s: ex officina Bremensi, 1934</w:t>
      </w:r>
      <w:r>
        <w:rPr>
          <w:rFonts w:ascii="Garamond" w:hAnsi="Garamond" w:cs="Garamond"/>
        </w:rPr>
        <w:br/>
      </w:r>
      <w:r w:rsidRPr="00A804CB">
        <w:rPr>
          <w:rFonts w:ascii="Garamond" w:hAnsi="Garamond" w:cs="Garamond"/>
        </w:rPr>
        <w:t xml:space="preserve">xQM25 V4 1934 </w:t>
      </w:r>
    </w:p>
    <w:p w14:paraId="702A3DA1" w14:textId="77777777" w:rsidR="00F869EC" w:rsidRDefault="00F869EC" w:rsidP="00F869EC">
      <w:pPr>
        <w:autoSpaceDE w:val="0"/>
        <w:autoSpaceDN w:val="0"/>
        <w:adjustRightInd w:val="0"/>
        <w:jc w:val="both"/>
        <w:rPr>
          <w:rFonts w:ascii="Garamond" w:hAnsi="Garamond" w:cs="Garamond"/>
        </w:rPr>
      </w:pPr>
    </w:p>
    <w:p w14:paraId="5DE47563" w14:textId="77777777" w:rsidR="00F869EC" w:rsidRPr="00A804CB" w:rsidRDefault="00F869EC" w:rsidP="00F869EC">
      <w:pPr>
        <w:autoSpaceDE w:val="0"/>
        <w:autoSpaceDN w:val="0"/>
        <w:adjustRightInd w:val="0"/>
        <w:jc w:val="both"/>
        <w:rPr>
          <w:rFonts w:ascii="Garamond" w:hAnsi="Garamond" w:cs="Garamond"/>
        </w:rPr>
      </w:pPr>
      <w:r w:rsidRPr="00A804CB">
        <w:rPr>
          <w:rFonts w:ascii="Garamond" w:hAnsi="Garamond" w:cs="Garamond"/>
        </w:rPr>
        <w:t>1935</w:t>
      </w:r>
      <w:r w:rsidRPr="00A804CB">
        <w:rPr>
          <w:rFonts w:ascii="Garamond" w:hAnsi="Garamond" w:cs="Garamond"/>
        </w:rPr>
        <w:tab/>
      </w:r>
      <w:r w:rsidRPr="00A804CB">
        <w:rPr>
          <w:rFonts w:ascii="Garamond" w:hAnsi="Garamond" w:cs="Garamond"/>
          <w:i/>
        </w:rPr>
        <w:t>A Handful of Western Books</w:t>
      </w:r>
      <w:r w:rsidRPr="00A804CB">
        <w:rPr>
          <w:rFonts w:ascii="Garamond" w:hAnsi="Garamond" w:cs="Garamond"/>
        </w:rPr>
        <w:t xml:space="preserve">. Cedar Rapids, IA: Priv. print. for the Friends of the Torch Press, 1935-1937 xZ1251 W5 B3 v.1-v.3 </w:t>
      </w:r>
    </w:p>
    <w:p w14:paraId="54C7BCA6" w14:textId="77777777" w:rsidR="00F869EC" w:rsidRDefault="00F869EC" w:rsidP="00A804CB">
      <w:pPr>
        <w:jc w:val="both"/>
        <w:rPr>
          <w:rFonts w:ascii="Garamond" w:hAnsi="Garamond"/>
        </w:rPr>
      </w:pPr>
    </w:p>
    <w:p w14:paraId="2E809486" w14:textId="77777777" w:rsidR="00F869EC" w:rsidRPr="00A804CB" w:rsidRDefault="00F869EC" w:rsidP="00F869EC">
      <w:pPr>
        <w:autoSpaceDE w:val="0"/>
        <w:autoSpaceDN w:val="0"/>
        <w:adjustRightInd w:val="0"/>
        <w:jc w:val="both"/>
        <w:rPr>
          <w:rFonts w:ascii="Garamond" w:hAnsi="Garamond" w:cs="Garamond"/>
        </w:rPr>
      </w:pPr>
      <w:r w:rsidRPr="00A804CB">
        <w:rPr>
          <w:rFonts w:ascii="Garamond" w:hAnsi="Garamond" w:cs="Garamond"/>
        </w:rPr>
        <w:t>1936</w:t>
      </w:r>
      <w:r w:rsidRPr="00A804CB">
        <w:rPr>
          <w:rFonts w:ascii="Garamond" w:hAnsi="Garamond" w:cs="Garamond"/>
        </w:rPr>
        <w:tab/>
      </w:r>
      <w:r w:rsidRPr="00A804CB">
        <w:rPr>
          <w:rFonts w:ascii="Garamond" w:hAnsi="Garamond" w:cs="Garamond"/>
          <w:i/>
        </w:rPr>
        <w:t>A Second Handful of Western Books</w:t>
      </w:r>
      <w:r w:rsidRPr="00A804CB">
        <w:rPr>
          <w:rFonts w:ascii="Garamond" w:hAnsi="Garamond" w:cs="Garamond"/>
        </w:rPr>
        <w:t xml:space="preserve">. Cedar Rapids, IA: Priv. print. for the friends of The Torch Press, 1936 xZ1251 W5 B31 1936 </w:t>
      </w:r>
    </w:p>
    <w:p w14:paraId="07FDCBD0" w14:textId="77777777" w:rsidR="00F869EC" w:rsidRDefault="00F869EC" w:rsidP="00A804CB">
      <w:pPr>
        <w:jc w:val="both"/>
        <w:rPr>
          <w:rFonts w:ascii="Garamond" w:hAnsi="Garamond"/>
        </w:rPr>
      </w:pPr>
    </w:p>
    <w:p w14:paraId="46264420" w14:textId="0DDF96AC" w:rsidR="00A804CB" w:rsidRPr="00A804CB" w:rsidRDefault="00A804CB" w:rsidP="00A804CB">
      <w:pPr>
        <w:jc w:val="both"/>
        <w:rPr>
          <w:rFonts w:ascii="Garamond" w:hAnsi="Garamond"/>
        </w:rPr>
      </w:pPr>
      <w:r w:rsidRPr="00A804CB">
        <w:rPr>
          <w:rFonts w:ascii="Garamond" w:hAnsi="Garamond"/>
        </w:rPr>
        <w:t>1939</w:t>
      </w:r>
      <w:r w:rsidRPr="00A804CB">
        <w:rPr>
          <w:rFonts w:ascii="Garamond" w:hAnsi="Garamond"/>
        </w:rPr>
        <w:tab/>
        <w:t xml:space="preserve">Goudy, Frederic W. (1865-1947). </w:t>
      </w:r>
      <w:r w:rsidRPr="00A804CB">
        <w:rPr>
          <w:rFonts w:ascii="Garamond" w:hAnsi="Garamond"/>
          <w:i/>
        </w:rPr>
        <w:t>Bertha M. Goudy: recollections by one who knew her best</w:t>
      </w:r>
      <w:r w:rsidRPr="00A804CB">
        <w:rPr>
          <w:rFonts w:ascii="Garamond" w:hAnsi="Garamond"/>
        </w:rPr>
        <w:t xml:space="preserve">. Marlboro, NY: Village Press, 1939 xZ232 G67 G7 1939 </w:t>
      </w:r>
    </w:p>
    <w:p w14:paraId="57396F48" w14:textId="77777777" w:rsidR="00A804CB" w:rsidRPr="00A804CB" w:rsidRDefault="00A804CB" w:rsidP="00A804CB">
      <w:pPr>
        <w:autoSpaceDE w:val="0"/>
        <w:autoSpaceDN w:val="0"/>
        <w:adjustRightInd w:val="0"/>
        <w:jc w:val="both"/>
        <w:rPr>
          <w:rFonts w:ascii="Garamond" w:hAnsi="Garamond" w:cs="Garamond"/>
        </w:rPr>
      </w:pPr>
    </w:p>
    <w:p w14:paraId="62C5537F" w14:textId="77777777" w:rsidR="00100295" w:rsidRPr="00A804CB" w:rsidRDefault="00100295" w:rsidP="00100295">
      <w:pPr>
        <w:autoSpaceDE w:val="0"/>
        <w:autoSpaceDN w:val="0"/>
        <w:adjustRightInd w:val="0"/>
        <w:jc w:val="both"/>
        <w:rPr>
          <w:rFonts w:ascii="Garamond" w:hAnsi="Garamond" w:cs="Garamond"/>
        </w:rPr>
      </w:pPr>
      <w:r w:rsidRPr="00A804CB">
        <w:rPr>
          <w:rFonts w:ascii="Garamond" w:hAnsi="Garamond" w:cs="Garamond"/>
        </w:rPr>
        <w:t>1940</w:t>
      </w:r>
      <w:r w:rsidRPr="00A804CB">
        <w:rPr>
          <w:rFonts w:ascii="Garamond" w:hAnsi="Garamond" w:cs="Garamond"/>
        </w:rPr>
        <w:tab/>
        <w:t xml:space="preserve">Bell, Gertrude Lowthian (1868-1926). </w:t>
      </w:r>
      <w:r w:rsidRPr="00A804CB">
        <w:rPr>
          <w:rFonts w:ascii="Garamond" w:hAnsi="Garamond" w:cs="Garamond"/>
          <w:i/>
        </w:rPr>
        <w:t>The Arab war; confidential information for General headquarters from Gerturde Bell, being dispatches from “Arab bulletin.” Introduction by Sir Kinahan Cornwallis…</w:t>
      </w:r>
      <w:r w:rsidRPr="00A804CB">
        <w:rPr>
          <w:rFonts w:ascii="Garamond" w:hAnsi="Garamond" w:cs="Garamond"/>
        </w:rPr>
        <w:t xml:space="preserve">London: The Golden Cockerel Press, 1940 xD568.4 B45 1940 </w:t>
      </w:r>
    </w:p>
    <w:p w14:paraId="47212AFE" w14:textId="77777777" w:rsidR="00100295" w:rsidRPr="00A804CB" w:rsidRDefault="00100295" w:rsidP="00100295">
      <w:pPr>
        <w:autoSpaceDE w:val="0"/>
        <w:autoSpaceDN w:val="0"/>
        <w:adjustRightInd w:val="0"/>
        <w:jc w:val="both"/>
        <w:rPr>
          <w:rFonts w:ascii="Garamond" w:hAnsi="Garamond" w:cs="Garamond"/>
        </w:rPr>
      </w:pPr>
    </w:p>
    <w:p w14:paraId="57E02CBE" w14:textId="77777777" w:rsidR="00100295" w:rsidRPr="00A804CB" w:rsidRDefault="00100295" w:rsidP="00100295">
      <w:pPr>
        <w:autoSpaceDE w:val="0"/>
        <w:autoSpaceDN w:val="0"/>
        <w:adjustRightInd w:val="0"/>
        <w:jc w:val="both"/>
        <w:rPr>
          <w:rFonts w:ascii="Garamond" w:hAnsi="Garamond" w:cs="Garamond"/>
        </w:rPr>
      </w:pPr>
      <w:r w:rsidRPr="00A804CB">
        <w:rPr>
          <w:rFonts w:ascii="Garamond" w:hAnsi="Garamond" w:cs="Garamond"/>
        </w:rPr>
        <w:t>1943</w:t>
      </w:r>
      <w:r w:rsidRPr="00A804CB">
        <w:rPr>
          <w:rFonts w:ascii="Garamond" w:hAnsi="Garamond" w:cs="Garamond"/>
        </w:rPr>
        <w:tab/>
        <w:t xml:space="preserve">Hogg, Thomas Jefferson (1792-1862) </w:t>
      </w:r>
      <w:r w:rsidRPr="00A804CB">
        <w:rPr>
          <w:rFonts w:ascii="Garamond" w:hAnsi="Garamond" w:cs="Garamond"/>
          <w:i/>
        </w:rPr>
        <w:t>The Athenians; Being Correspondence Between Thomas Jefferson Hogg and His Friends Thomas Love Peacock, Leigh Hunt, Percy Bysshe Shelley, and Others</w:t>
      </w:r>
      <w:r w:rsidRPr="00A804CB">
        <w:rPr>
          <w:rFonts w:ascii="Garamond" w:hAnsi="Garamond" w:cs="Garamond"/>
        </w:rPr>
        <w:t xml:space="preserve">. London: The Golden Cockerel Press, 1943 xPR4793 H3 A75 </w:t>
      </w:r>
    </w:p>
    <w:p w14:paraId="72CF83F9" w14:textId="77777777" w:rsidR="00100295" w:rsidRDefault="00100295" w:rsidP="00F869EC">
      <w:pPr>
        <w:jc w:val="both"/>
        <w:rPr>
          <w:rFonts w:ascii="Garamond" w:hAnsi="Garamond"/>
        </w:rPr>
      </w:pPr>
    </w:p>
    <w:p w14:paraId="311B7BD8" w14:textId="69381496" w:rsidR="00100295" w:rsidRPr="00A804CB" w:rsidRDefault="00100295" w:rsidP="00100295">
      <w:pPr>
        <w:autoSpaceDE w:val="0"/>
        <w:autoSpaceDN w:val="0"/>
        <w:adjustRightInd w:val="0"/>
        <w:jc w:val="both"/>
        <w:rPr>
          <w:rFonts w:ascii="Garamond" w:hAnsi="Garamond" w:cs="Garamond"/>
        </w:rPr>
      </w:pPr>
      <w:r>
        <w:rPr>
          <w:rFonts w:ascii="Garamond" w:hAnsi="Garamond" w:cs="Garamond"/>
        </w:rPr>
        <w:t>1944</w:t>
      </w:r>
      <w:r>
        <w:rPr>
          <w:rFonts w:ascii="Garamond" w:hAnsi="Garamond" w:cs="Garamond"/>
        </w:rPr>
        <w:tab/>
      </w:r>
      <w:r w:rsidRPr="00A804CB">
        <w:rPr>
          <w:rFonts w:ascii="Garamond" w:hAnsi="Garamond" w:cs="Garamond"/>
          <w:i/>
        </w:rPr>
        <w:t>Shelley at Oxford</w:t>
      </w:r>
      <w:r w:rsidRPr="00A804CB">
        <w:rPr>
          <w:rFonts w:ascii="Garamond" w:hAnsi="Garamond" w:cs="Garamond"/>
        </w:rPr>
        <w:t xml:space="preserve">. London: The Golden Cockerel Press, 1944 xPR5431 A357  </w:t>
      </w:r>
    </w:p>
    <w:p w14:paraId="42BEE9C8" w14:textId="77777777" w:rsidR="00100295" w:rsidRDefault="00100295" w:rsidP="00F869EC">
      <w:pPr>
        <w:jc w:val="both"/>
        <w:rPr>
          <w:rFonts w:ascii="Garamond" w:hAnsi="Garamond"/>
        </w:rPr>
      </w:pPr>
    </w:p>
    <w:p w14:paraId="3892651A" w14:textId="4A53203F" w:rsidR="00F869EC" w:rsidRPr="00A804CB" w:rsidRDefault="00F869EC" w:rsidP="00F869EC">
      <w:pPr>
        <w:jc w:val="both"/>
        <w:rPr>
          <w:rFonts w:ascii="Garamond" w:hAnsi="Garamond"/>
        </w:rPr>
      </w:pPr>
      <w:r w:rsidRPr="00A804CB">
        <w:rPr>
          <w:rFonts w:ascii="Garamond" w:hAnsi="Garamond"/>
        </w:rPr>
        <w:t xml:space="preserve">Lehmann, John (1907-). </w:t>
      </w:r>
      <w:r w:rsidRPr="00A804CB">
        <w:rPr>
          <w:rFonts w:ascii="Garamond" w:hAnsi="Garamond"/>
          <w:i/>
        </w:rPr>
        <w:t>The sphere of glass, and other poems…</w:t>
      </w:r>
      <w:r w:rsidRPr="00A804CB">
        <w:rPr>
          <w:rFonts w:ascii="Garamond" w:hAnsi="Garamond"/>
        </w:rPr>
        <w:t xml:space="preserve">London: The Hogarth Press, 1944 xPR6023 E4 S65 1944 </w:t>
      </w:r>
    </w:p>
    <w:p w14:paraId="373AE483" w14:textId="77777777" w:rsidR="00F869EC" w:rsidRDefault="00F869EC" w:rsidP="00A804CB">
      <w:pPr>
        <w:jc w:val="both"/>
        <w:rPr>
          <w:rFonts w:ascii="Garamond" w:hAnsi="Garamond" w:cs="Garamond"/>
        </w:rPr>
      </w:pPr>
    </w:p>
    <w:p w14:paraId="4C69DCF0" w14:textId="7208F4D7" w:rsidR="00100295" w:rsidRPr="00A804CB" w:rsidRDefault="00100295" w:rsidP="00100295">
      <w:pPr>
        <w:autoSpaceDE w:val="0"/>
        <w:autoSpaceDN w:val="0"/>
        <w:adjustRightInd w:val="0"/>
        <w:jc w:val="both"/>
        <w:rPr>
          <w:rFonts w:ascii="Garamond" w:hAnsi="Garamond" w:cs="Garamond"/>
        </w:rPr>
      </w:pPr>
      <w:r w:rsidRPr="00A804CB">
        <w:rPr>
          <w:rFonts w:ascii="Garamond" w:hAnsi="Garamond" w:cs="Garamond"/>
        </w:rPr>
        <w:t xml:space="preserve">Shelley, Percy Bysshe (1792-1822) </w:t>
      </w:r>
      <w:r w:rsidRPr="00A804CB">
        <w:rPr>
          <w:rFonts w:ascii="Garamond" w:hAnsi="Garamond" w:cs="Garamond"/>
          <w:i/>
        </w:rPr>
        <w:t>Harriet &amp; Mary</w:t>
      </w:r>
      <w:r w:rsidRPr="00A804CB">
        <w:rPr>
          <w:rFonts w:ascii="Garamond" w:hAnsi="Garamond" w:cs="Garamond"/>
        </w:rPr>
        <w:t xml:space="preserve">. London: The Golden Cockerel Press, 1944 xPR4793 H4 A75 </w:t>
      </w:r>
    </w:p>
    <w:p w14:paraId="7B216D45" w14:textId="77777777" w:rsidR="00100295" w:rsidRDefault="00100295" w:rsidP="00A804CB">
      <w:pPr>
        <w:jc w:val="both"/>
        <w:rPr>
          <w:rFonts w:ascii="Garamond" w:hAnsi="Garamond" w:cs="Garamond"/>
        </w:rPr>
      </w:pPr>
    </w:p>
    <w:p w14:paraId="23C15235" w14:textId="77777777" w:rsidR="00100295" w:rsidRPr="00A804CB" w:rsidRDefault="00100295" w:rsidP="00100295">
      <w:pPr>
        <w:autoSpaceDE w:val="0"/>
        <w:autoSpaceDN w:val="0"/>
        <w:adjustRightInd w:val="0"/>
        <w:jc w:val="both"/>
        <w:rPr>
          <w:rFonts w:ascii="Garamond" w:hAnsi="Garamond" w:cs="Garamond"/>
        </w:rPr>
      </w:pPr>
      <w:r w:rsidRPr="00A804CB">
        <w:rPr>
          <w:rFonts w:ascii="Garamond" w:hAnsi="Garamond" w:cs="Garamond"/>
        </w:rPr>
        <w:t>1945</w:t>
      </w:r>
      <w:r w:rsidRPr="00A804CB">
        <w:rPr>
          <w:rFonts w:ascii="Garamond" w:hAnsi="Garamond" w:cs="Garamond"/>
        </w:rPr>
        <w:tab/>
      </w:r>
      <w:r w:rsidRPr="00A804CB">
        <w:rPr>
          <w:rFonts w:ascii="Garamond" w:hAnsi="Garamond" w:cs="Garamond"/>
          <w:i/>
        </w:rPr>
        <w:t>The First Crusade</w:t>
      </w:r>
      <w:r w:rsidRPr="00A804CB">
        <w:rPr>
          <w:rFonts w:ascii="Garamond" w:hAnsi="Garamond" w:cs="Garamond"/>
        </w:rPr>
        <w:t xml:space="preserve">. London: The Golden Cockerel Press, 1945 xD161.1 G42 1945 </w:t>
      </w:r>
    </w:p>
    <w:p w14:paraId="4A7B8DC0" w14:textId="77777777" w:rsidR="00100295" w:rsidRPr="00A804CB" w:rsidRDefault="00100295" w:rsidP="00100295">
      <w:pPr>
        <w:autoSpaceDE w:val="0"/>
        <w:autoSpaceDN w:val="0"/>
        <w:adjustRightInd w:val="0"/>
        <w:jc w:val="both"/>
        <w:rPr>
          <w:rFonts w:ascii="Garamond" w:hAnsi="Garamond" w:cs="Garamond"/>
        </w:rPr>
      </w:pPr>
    </w:p>
    <w:p w14:paraId="7B57B512" w14:textId="77777777" w:rsidR="00100295" w:rsidRPr="00A804CB" w:rsidRDefault="00100295" w:rsidP="00100295">
      <w:pPr>
        <w:autoSpaceDE w:val="0"/>
        <w:autoSpaceDN w:val="0"/>
        <w:adjustRightInd w:val="0"/>
        <w:jc w:val="both"/>
        <w:rPr>
          <w:rFonts w:ascii="Garamond" w:hAnsi="Garamond" w:cs="Garamond"/>
        </w:rPr>
      </w:pPr>
      <w:r w:rsidRPr="00A804CB">
        <w:rPr>
          <w:rFonts w:ascii="Garamond" w:hAnsi="Garamond" w:cs="Garamond"/>
        </w:rPr>
        <w:t>1946</w:t>
      </w:r>
      <w:r w:rsidRPr="00A804CB">
        <w:rPr>
          <w:rFonts w:ascii="Garamond" w:hAnsi="Garamond" w:cs="Garamond"/>
        </w:rPr>
        <w:tab/>
      </w:r>
      <w:r w:rsidRPr="00A804CB">
        <w:rPr>
          <w:rFonts w:ascii="Garamond" w:hAnsi="Garamond" w:cs="Garamond"/>
          <w:i/>
        </w:rPr>
        <w:t>Elegy written in a country church-yard; with a foreword by Christopher Sandford and eight engravings by Gweda Morgan</w:t>
      </w:r>
      <w:r w:rsidRPr="00A804CB">
        <w:rPr>
          <w:rFonts w:ascii="Garamond" w:hAnsi="Garamond" w:cs="Garamond"/>
        </w:rPr>
        <w:t xml:space="preserve">. London: Golden Cockerel Press, 1946 xPR3502 E5 1946 </w:t>
      </w:r>
    </w:p>
    <w:p w14:paraId="4C263B8A" w14:textId="77777777" w:rsidR="00100295" w:rsidRDefault="00100295" w:rsidP="00A804CB">
      <w:pPr>
        <w:jc w:val="both"/>
        <w:rPr>
          <w:rFonts w:ascii="Garamond" w:hAnsi="Garamond" w:cs="Garamond"/>
        </w:rPr>
      </w:pPr>
    </w:p>
    <w:p w14:paraId="07CA5697" w14:textId="6ECA638E" w:rsidR="00A804CB" w:rsidRPr="00A804CB" w:rsidRDefault="00A804CB" w:rsidP="00A804CB">
      <w:pPr>
        <w:jc w:val="both"/>
        <w:rPr>
          <w:rFonts w:ascii="Garamond" w:hAnsi="Garamond" w:cs="Garamond"/>
        </w:rPr>
      </w:pPr>
      <w:r w:rsidRPr="00A804CB">
        <w:rPr>
          <w:rFonts w:ascii="Garamond" w:hAnsi="Garamond" w:cs="Garamond"/>
        </w:rPr>
        <w:t xml:space="preserve">Foster, Thomas Henry (1875-). </w:t>
      </w:r>
      <w:r w:rsidRPr="00A804CB">
        <w:rPr>
          <w:rFonts w:ascii="Garamond" w:hAnsi="Garamond" w:cs="Garamond"/>
          <w:i/>
        </w:rPr>
        <w:t>Shakespeare--Man of Mystery</w:t>
      </w:r>
      <w:r w:rsidRPr="00A804CB">
        <w:rPr>
          <w:rFonts w:ascii="Garamond" w:hAnsi="Garamond" w:cs="Garamond"/>
        </w:rPr>
        <w:t xml:space="preserve">. Cedar Rapids, IA.: Priv. print. for the friends of May and Harry Foster at the Torch Press, 1946 xPR2947 O9 F6 </w:t>
      </w:r>
    </w:p>
    <w:p w14:paraId="78689BFE" w14:textId="77777777" w:rsidR="00A804CB" w:rsidRPr="00A804CB" w:rsidRDefault="00A804CB" w:rsidP="00A804CB">
      <w:pPr>
        <w:autoSpaceDE w:val="0"/>
        <w:autoSpaceDN w:val="0"/>
        <w:adjustRightInd w:val="0"/>
        <w:jc w:val="both"/>
        <w:rPr>
          <w:rFonts w:ascii="Garamond" w:hAnsi="Garamond" w:cs="Garamond"/>
        </w:rPr>
      </w:pPr>
    </w:p>
    <w:p w14:paraId="7ADDAEB6" w14:textId="77777777" w:rsidR="00100295" w:rsidRPr="00A804CB" w:rsidRDefault="00100295" w:rsidP="00100295">
      <w:pPr>
        <w:jc w:val="both"/>
        <w:rPr>
          <w:rFonts w:ascii="Garamond" w:hAnsi="Garamond" w:cs="Garamond"/>
        </w:rPr>
      </w:pPr>
      <w:r w:rsidRPr="00A804CB">
        <w:rPr>
          <w:rFonts w:ascii="Garamond" w:hAnsi="Garamond" w:cs="Garamond"/>
        </w:rPr>
        <w:t>1948</w:t>
      </w:r>
      <w:r w:rsidRPr="00A804CB">
        <w:rPr>
          <w:rFonts w:ascii="Garamond" w:hAnsi="Garamond" w:cs="Garamond"/>
        </w:rPr>
        <w:tab/>
        <w:t xml:space="preserve">Lucas, F. L. (1894-1967). </w:t>
      </w:r>
      <w:r w:rsidRPr="00A804CB">
        <w:rPr>
          <w:rFonts w:ascii="Garamond" w:hAnsi="Garamond" w:cs="Garamond"/>
          <w:i/>
        </w:rPr>
        <w:t>Gilgamesh, King of Erech</w:t>
      </w:r>
      <w:r w:rsidRPr="00A804CB">
        <w:rPr>
          <w:rFonts w:ascii="Garamond" w:hAnsi="Garamond" w:cs="Garamond"/>
        </w:rPr>
        <w:t xml:space="preserve">. London: Golden Cockerel Press, 1948 xPR6023 O3 G5 1948 </w:t>
      </w:r>
    </w:p>
    <w:p w14:paraId="789157AE" w14:textId="77777777" w:rsidR="00100295" w:rsidRDefault="00100295" w:rsidP="00A804CB">
      <w:pPr>
        <w:autoSpaceDE w:val="0"/>
        <w:autoSpaceDN w:val="0"/>
        <w:adjustRightInd w:val="0"/>
        <w:jc w:val="both"/>
        <w:rPr>
          <w:rFonts w:ascii="Garamond" w:hAnsi="Garamond" w:cs="Garamond"/>
        </w:rPr>
      </w:pPr>
    </w:p>
    <w:p w14:paraId="603567DE" w14:textId="34057C9D" w:rsidR="00A804CB" w:rsidRPr="00A804CB" w:rsidRDefault="00A804CB" w:rsidP="00A804CB">
      <w:pPr>
        <w:autoSpaceDE w:val="0"/>
        <w:autoSpaceDN w:val="0"/>
        <w:adjustRightInd w:val="0"/>
        <w:jc w:val="both"/>
        <w:rPr>
          <w:rFonts w:ascii="Garamond" w:hAnsi="Garamond" w:cs="Garamond"/>
        </w:rPr>
      </w:pPr>
      <w:r w:rsidRPr="00A804CB">
        <w:rPr>
          <w:rFonts w:ascii="Garamond" w:hAnsi="Garamond" w:cs="Garamond"/>
        </w:rPr>
        <w:t>1951</w:t>
      </w:r>
      <w:r w:rsidRPr="00A804CB">
        <w:rPr>
          <w:rFonts w:ascii="Garamond" w:hAnsi="Garamond" w:cs="Garamond"/>
        </w:rPr>
        <w:tab/>
        <w:t xml:space="preserve">Bay, J. Christian (1871-1962). </w:t>
      </w:r>
      <w:r w:rsidRPr="00A804CB">
        <w:rPr>
          <w:rFonts w:ascii="Garamond" w:hAnsi="Garamond" w:cs="Garamond"/>
          <w:i/>
        </w:rPr>
        <w:t>Going West the Pioneer Work of Alfred Brunson, Briefly Interpreted</w:t>
      </w:r>
      <w:r w:rsidRPr="00A804CB">
        <w:rPr>
          <w:rFonts w:ascii="Garamond" w:hAnsi="Garamond" w:cs="Garamond"/>
        </w:rPr>
        <w:t xml:space="preserve">. Cedar Rapids, IA: Privately printed for the Friends of the Torch Press, 1951 x Z1251 W5 B3 v.1-v.3 </w:t>
      </w:r>
    </w:p>
    <w:p w14:paraId="00F9D812" w14:textId="77777777" w:rsidR="00100295" w:rsidRDefault="00100295" w:rsidP="00A804CB">
      <w:pPr>
        <w:autoSpaceDE w:val="0"/>
        <w:autoSpaceDN w:val="0"/>
        <w:adjustRightInd w:val="0"/>
        <w:rPr>
          <w:rFonts w:ascii="Garamond" w:hAnsi="Garamond" w:cs="Garamond"/>
        </w:rPr>
      </w:pPr>
    </w:p>
    <w:p w14:paraId="199B4B7E" w14:textId="77777777" w:rsidR="00100295" w:rsidRPr="00A804CB" w:rsidRDefault="00100295" w:rsidP="00100295">
      <w:pPr>
        <w:autoSpaceDE w:val="0"/>
        <w:autoSpaceDN w:val="0"/>
        <w:adjustRightInd w:val="0"/>
        <w:jc w:val="both"/>
        <w:rPr>
          <w:rFonts w:ascii="Garamond" w:hAnsi="Garamond" w:cs="Garamond"/>
        </w:rPr>
      </w:pPr>
      <w:r w:rsidRPr="00A804CB">
        <w:rPr>
          <w:rFonts w:ascii="Garamond" w:hAnsi="Garamond" w:cs="Garamond"/>
        </w:rPr>
        <w:t>1958</w:t>
      </w:r>
      <w:r w:rsidRPr="00A804CB">
        <w:rPr>
          <w:rFonts w:ascii="Garamond" w:hAnsi="Garamond" w:cs="Garamond"/>
        </w:rPr>
        <w:tab/>
        <w:t xml:space="preserve">Khayyam, Omar. </w:t>
      </w:r>
      <w:r w:rsidRPr="00A804CB">
        <w:rPr>
          <w:rFonts w:ascii="Garamond" w:hAnsi="Garamond" w:cs="Garamond"/>
          <w:i/>
        </w:rPr>
        <w:t>The Rubáiyát of Omar Khayyám</w:t>
      </w:r>
      <w:r w:rsidRPr="00A804CB">
        <w:rPr>
          <w:rFonts w:ascii="Garamond" w:hAnsi="Garamond" w:cs="Garamond"/>
        </w:rPr>
        <w:t xml:space="preserve">. London: The Golden Cockerel Press, 1958 xPK6513 A1 1958 </w:t>
      </w:r>
    </w:p>
    <w:p w14:paraId="5BED7B95" w14:textId="77777777" w:rsidR="00100295" w:rsidRPr="00A804CB" w:rsidRDefault="00100295" w:rsidP="00100295">
      <w:pPr>
        <w:autoSpaceDE w:val="0"/>
        <w:autoSpaceDN w:val="0"/>
        <w:adjustRightInd w:val="0"/>
        <w:jc w:val="both"/>
        <w:rPr>
          <w:rFonts w:ascii="Garamond" w:hAnsi="Garamond" w:cs="Garamond"/>
        </w:rPr>
      </w:pPr>
      <w:r w:rsidRPr="00A804CB">
        <w:rPr>
          <w:rFonts w:ascii="Garamond" w:hAnsi="Garamond" w:cs="Garamond"/>
        </w:rPr>
        <w:lastRenderedPageBreak/>
        <w:t>1960</w:t>
      </w:r>
      <w:r w:rsidRPr="00A804CB">
        <w:rPr>
          <w:rFonts w:ascii="Garamond" w:hAnsi="Garamond" w:cs="Garamond"/>
        </w:rPr>
        <w:tab/>
        <w:t xml:space="preserve">Shakespeare, William (1564-1616). </w:t>
      </w:r>
      <w:r w:rsidRPr="00A804CB">
        <w:rPr>
          <w:rFonts w:ascii="Garamond" w:hAnsi="Garamond" w:cs="Garamond"/>
          <w:i/>
        </w:rPr>
        <w:t>Poems &amp; sonnets, edited by Gwyn Jones</w:t>
      </w:r>
      <w:r w:rsidRPr="00A804CB">
        <w:rPr>
          <w:rFonts w:ascii="Garamond" w:hAnsi="Garamond" w:cs="Garamond"/>
        </w:rPr>
        <w:t xml:space="preserve">. London: Golden Cockerel Press, 1960 xPR2841 A2 J6 </w:t>
      </w:r>
    </w:p>
    <w:p w14:paraId="09101B51" w14:textId="77777777" w:rsidR="00100295" w:rsidRDefault="00100295" w:rsidP="00A804CB">
      <w:pPr>
        <w:autoSpaceDE w:val="0"/>
        <w:autoSpaceDN w:val="0"/>
        <w:adjustRightInd w:val="0"/>
        <w:rPr>
          <w:rFonts w:ascii="Garamond" w:hAnsi="Garamond" w:cs="Garamond"/>
        </w:rPr>
      </w:pPr>
    </w:p>
    <w:p w14:paraId="19066D5F" w14:textId="21D218D5" w:rsidR="00A804CB" w:rsidRDefault="00A804CB" w:rsidP="00A804CB">
      <w:pPr>
        <w:autoSpaceDE w:val="0"/>
        <w:autoSpaceDN w:val="0"/>
        <w:adjustRightInd w:val="0"/>
        <w:rPr>
          <w:rFonts w:ascii="Garamond" w:hAnsi="Garamond" w:cs="Garamond"/>
        </w:rPr>
      </w:pPr>
      <w:r w:rsidRPr="00A804CB">
        <w:rPr>
          <w:rFonts w:ascii="Garamond" w:hAnsi="Garamond" w:cs="Garamond"/>
        </w:rPr>
        <w:t>1985</w:t>
      </w:r>
      <w:r w:rsidRPr="00A804CB">
        <w:rPr>
          <w:rFonts w:ascii="Garamond" w:hAnsi="Garamond" w:cs="Garamond"/>
        </w:rPr>
        <w:tab/>
      </w:r>
      <w:r w:rsidRPr="00A804CB">
        <w:rPr>
          <w:rFonts w:ascii="Garamond" w:hAnsi="Garamond" w:cs="Garamond"/>
          <w:i/>
        </w:rPr>
        <w:t>Sixpenny Wonderfuls 6D Gems From the Past</w:t>
      </w:r>
      <w:r w:rsidRPr="00A804CB">
        <w:rPr>
          <w:rFonts w:ascii="Garamond" w:hAnsi="Garamond" w:cs="Garamond"/>
        </w:rPr>
        <w:t>. London: Chatto &amp; Windus. Hogarth</w:t>
      </w:r>
      <w:r w:rsidR="009D4995">
        <w:rPr>
          <w:rFonts w:ascii="Garamond" w:hAnsi="Garamond" w:cs="Garamond"/>
        </w:rPr>
        <w:t xml:space="preserve"> Press, 1985 xZ325 C47 S59 1985</w:t>
      </w:r>
    </w:p>
    <w:p w14:paraId="14552751" w14:textId="77777777" w:rsidR="009D4995" w:rsidRDefault="009D4995" w:rsidP="00A804CB">
      <w:pPr>
        <w:autoSpaceDE w:val="0"/>
        <w:autoSpaceDN w:val="0"/>
        <w:adjustRightInd w:val="0"/>
        <w:rPr>
          <w:rFonts w:ascii="Garamond" w:hAnsi="Garamond" w:cs="Garamond"/>
        </w:rPr>
      </w:pPr>
    </w:p>
    <w:p w14:paraId="00909592" w14:textId="77777777" w:rsidR="009D4995" w:rsidRPr="000D5A20" w:rsidRDefault="009D4995" w:rsidP="009D4995">
      <w:pPr>
        <w:jc w:val="center"/>
        <w:rPr>
          <w:rFonts w:ascii="Garamond" w:eastAsia="Calibri" w:hAnsi="Garamond" w:cs="Times New Roman"/>
          <w:sz w:val="22"/>
          <w:szCs w:val="22"/>
        </w:rPr>
      </w:pPr>
      <w:r w:rsidRPr="000D5A20">
        <w:rPr>
          <w:rFonts w:ascii="Garamond" w:eastAsia="Calibri" w:hAnsi="Garamond" w:cs="Times New Roman"/>
          <w:sz w:val="22"/>
          <w:szCs w:val="22"/>
        </w:rPr>
        <w:t xml:space="preserve">For more about Rare Books, its collections and services, please </w:t>
      </w:r>
    </w:p>
    <w:p w14:paraId="45C6B404" w14:textId="77777777" w:rsidR="009D4995" w:rsidRPr="000D5A20" w:rsidRDefault="009D4995" w:rsidP="009D4995">
      <w:pPr>
        <w:jc w:val="center"/>
        <w:rPr>
          <w:rFonts w:ascii="Garamond" w:eastAsia="Calibri" w:hAnsi="Garamond" w:cs="Times New Roman"/>
          <w:sz w:val="22"/>
          <w:szCs w:val="22"/>
        </w:rPr>
      </w:pPr>
    </w:p>
    <w:p w14:paraId="72F4DD36" w14:textId="77777777" w:rsidR="009D4995" w:rsidRPr="000D5A20" w:rsidRDefault="009D4995" w:rsidP="009D4995">
      <w:pPr>
        <w:jc w:val="center"/>
        <w:rPr>
          <w:rFonts w:ascii="Garamond" w:eastAsia="Calibri" w:hAnsi="Garamond" w:cs="Times New Roman"/>
          <w:sz w:val="22"/>
          <w:szCs w:val="22"/>
        </w:rPr>
      </w:pPr>
      <w:r w:rsidRPr="000D5A20">
        <w:rPr>
          <w:rFonts w:ascii="Garamond" w:eastAsia="Calibri" w:hAnsi="Garamond" w:cs="Times New Roman"/>
          <w:sz w:val="22"/>
          <w:szCs w:val="22"/>
        </w:rPr>
        <w:t xml:space="preserve">Subscribe to our blog, </w:t>
      </w:r>
      <w:r w:rsidRPr="000D5A20">
        <w:rPr>
          <w:rFonts w:ascii="Garamond" w:eastAsia="Calibri" w:hAnsi="Garamond" w:cs="Times New Roman"/>
          <w:i/>
          <w:sz w:val="22"/>
          <w:szCs w:val="22"/>
        </w:rPr>
        <w:t>Open Book</w:t>
      </w:r>
      <w:r w:rsidRPr="000D5A20">
        <w:rPr>
          <w:rFonts w:ascii="Garamond" w:eastAsia="Calibri" w:hAnsi="Garamond" w:cs="Times New Roman"/>
          <w:sz w:val="22"/>
          <w:szCs w:val="22"/>
        </w:rPr>
        <w:t xml:space="preserve">: </w:t>
      </w:r>
    </w:p>
    <w:p w14:paraId="36D74B2B" w14:textId="77777777" w:rsidR="009D4995" w:rsidRPr="000D5A20" w:rsidRDefault="00866FAC" w:rsidP="009D4995">
      <w:pPr>
        <w:jc w:val="center"/>
        <w:rPr>
          <w:rFonts w:ascii="Garamond" w:eastAsia="Calibri" w:hAnsi="Garamond" w:cs="Times New Roman"/>
          <w:sz w:val="22"/>
          <w:szCs w:val="22"/>
        </w:rPr>
      </w:pPr>
      <w:hyperlink r:id="rId4" w:history="1">
        <w:r w:rsidR="009D4995" w:rsidRPr="000D5A20">
          <w:rPr>
            <w:rFonts w:ascii="Garamond" w:eastAsia="Calibri" w:hAnsi="Garamond" w:cs="Times New Roman"/>
            <w:color w:val="0563C1" w:themeColor="hyperlink"/>
            <w:sz w:val="22"/>
            <w:szCs w:val="22"/>
            <w:u w:val="single"/>
          </w:rPr>
          <w:t>https://newsletter.lib.utah.edu/open-book/</w:t>
        </w:r>
      </w:hyperlink>
    </w:p>
    <w:p w14:paraId="7C6B6F7C" w14:textId="77777777" w:rsidR="009D4995" w:rsidRPr="000D5A20" w:rsidRDefault="009D4995" w:rsidP="009D4995">
      <w:pPr>
        <w:jc w:val="center"/>
        <w:rPr>
          <w:rFonts w:ascii="Garamond" w:eastAsia="Calibri" w:hAnsi="Garamond" w:cs="Times New Roman"/>
          <w:sz w:val="22"/>
          <w:szCs w:val="22"/>
        </w:rPr>
      </w:pPr>
    </w:p>
    <w:p w14:paraId="40A0D119" w14:textId="77777777" w:rsidR="009D4995" w:rsidRDefault="009D4995" w:rsidP="009D4995">
      <w:pPr>
        <w:jc w:val="center"/>
        <w:rPr>
          <w:rFonts w:ascii="Garamond" w:eastAsia="Calibri" w:hAnsi="Garamond" w:cs="Times New Roman"/>
          <w:sz w:val="22"/>
          <w:szCs w:val="22"/>
        </w:rPr>
      </w:pPr>
      <w:r>
        <w:rPr>
          <w:rFonts w:ascii="Garamond" w:eastAsia="Calibri" w:hAnsi="Garamond" w:cs="Times New Roman"/>
          <w:sz w:val="22"/>
          <w:szCs w:val="22"/>
        </w:rPr>
        <w:t xml:space="preserve">View our digital exhibitions: </w:t>
      </w:r>
    </w:p>
    <w:p w14:paraId="74827908" w14:textId="77777777" w:rsidR="009D4995" w:rsidRDefault="00866FAC" w:rsidP="009D4995">
      <w:pPr>
        <w:jc w:val="center"/>
        <w:rPr>
          <w:rFonts w:ascii="Garamond" w:eastAsia="Calibri" w:hAnsi="Garamond" w:cs="Times New Roman"/>
          <w:sz w:val="22"/>
          <w:szCs w:val="22"/>
        </w:rPr>
      </w:pPr>
      <w:hyperlink r:id="rId5" w:history="1">
        <w:r w:rsidR="009D4995" w:rsidRPr="006761BD">
          <w:rPr>
            <w:rStyle w:val="Hyperlink"/>
            <w:rFonts w:ascii="Garamond" w:eastAsia="Calibri" w:hAnsi="Garamond" w:cs="Times New Roman"/>
            <w:sz w:val="22"/>
            <w:szCs w:val="22"/>
          </w:rPr>
          <w:t>https://lib.utah.edu/collections/rarebooks/exhibits/past/index.php</w:t>
        </w:r>
      </w:hyperlink>
    </w:p>
    <w:p w14:paraId="4C6A16A6" w14:textId="77777777" w:rsidR="009D4995" w:rsidRDefault="009D4995" w:rsidP="009D4995">
      <w:pPr>
        <w:jc w:val="center"/>
        <w:rPr>
          <w:rFonts w:ascii="Garamond" w:eastAsia="Calibri" w:hAnsi="Garamond" w:cs="Times New Roman"/>
          <w:sz w:val="22"/>
          <w:szCs w:val="22"/>
        </w:rPr>
      </w:pPr>
    </w:p>
    <w:p w14:paraId="1CF3CA21" w14:textId="77777777" w:rsidR="009D4995" w:rsidRPr="000D5A20" w:rsidRDefault="009D4995" w:rsidP="009D4995">
      <w:pPr>
        <w:jc w:val="center"/>
        <w:rPr>
          <w:rFonts w:ascii="Garamond" w:eastAsia="Calibri" w:hAnsi="Garamond" w:cs="Times New Roman"/>
          <w:sz w:val="22"/>
          <w:szCs w:val="22"/>
        </w:rPr>
      </w:pPr>
      <w:r>
        <w:rPr>
          <w:rFonts w:ascii="Garamond" w:eastAsia="Calibri" w:hAnsi="Garamond" w:cs="Times New Roman"/>
          <w:sz w:val="22"/>
          <w:szCs w:val="22"/>
        </w:rPr>
        <w:t>V</w:t>
      </w:r>
      <w:r w:rsidRPr="000D5A20">
        <w:rPr>
          <w:rFonts w:ascii="Garamond" w:eastAsia="Calibri" w:hAnsi="Garamond" w:cs="Times New Roman"/>
          <w:sz w:val="22"/>
          <w:szCs w:val="22"/>
        </w:rPr>
        <w:t xml:space="preserve">isit our webpage: </w:t>
      </w:r>
    </w:p>
    <w:p w14:paraId="4F9E1613" w14:textId="77777777" w:rsidR="009D4995" w:rsidRPr="000D5A20" w:rsidRDefault="00866FAC" w:rsidP="009D4995">
      <w:pPr>
        <w:jc w:val="center"/>
        <w:rPr>
          <w:rFonts w:ascii="Garamond" w:eastAsia="Calibri" w:hAnsi="Garamond" w:cs="Times New Roman"/>
          <w:sz w:val="22"/>
          <w:szCs w:val="22"/>
        </w:rPr>
      </w:pPr>
      <w:hyperlink r:id="rId6" w:history="1">
        <w:r w:rsidR="009D4995" w:rsidRPr="000D5A20">
          <w:rPr>
            <w:rFonts w:ascii="Garamond" w:eastAsia="Calibri" w:hAnsi="Garamond" w:cs="Times New Roman"/>
            <w:color w:val="0563C1" w:themeColor="hyperlink"/>
            <w:sz w:val="22"/>
            <w:szCs w:val="22"/>
            <w:u w:val="single"/>
          </w:rPr>
          <w:t>https://lib.utah.edu/collections/rarebooks/</w:t>
        </w:r>
      </w:hyperlink>
    </w:p>
    <w:p w14:paraId="7EC1B8AE" w14:textId="77777777" w:rsidR="009D4995" w:rsidRPr="000D5A20" w:rsidRDefault="009D4995" w:rsidP="009D4995">
      <w:pPr>
        <w:jc w:val="center"/>
        <w:rPr>
          <w:rFonts w:ascii="Garamond" w:eastAsia="Calibri" w:hAnsi="Garamond" w:cs="Times New Roman"/>
          <w:sz w:val="22"/>
          <w:szCs w:val="22"/>
        </w:rPr>
      </w:pPr>
    </w:p>
    <w:p w14:paraId="68D6ECFC" w14:textId="77777777" w:rsidR="009D4995" w:rsidRPr="000D5A20" w:rsidRDefault="009D4995" w:rsidP="009D4995">
      <w:pPr>
        <w:jc w:val="center"/>
        <w:rPr>
          <w:rFonts w:ascii="Garamond" w:eastAsia="Calibri" w:hAnsi="Garamond" w:cs="Times New Roman"/>
          <w:sz w:val="22"/>
          <w:szCs w:val="22"/>
        </w:rPr>
      </w:pPr>
      <w:r>
        <w:rPr>
          <w:rFonts w:ascii="Garamond" w:eastAsia="Calibri" w:hAnsi="Garamond" w:cs="Times New Roman"/>
          <w:sz w:val="22"/>
          <w:szCs w:val="22"/>
        </w:rPr>
        <w:t>V</w:t>
      </w:r>
      <w:r w:rsidRPr="000D5A20">
        <w:rPr>
          <w:rFonts w:ascii="Garamond" w:eastAsia="Calibri" w:hAnsi="Garamond" w:cs="Times New Roman"/>
          <w:sz w:val="22"/>
          <w:szCs w:val="22"/>
        </w:rPr>
        <w:t>isit us in the Special Collections Reference and Reading Rooms, level 4</w:t>
      </w:r>
    </w:p>
    <w:p w14:paraId="184E7077" w14:textId="77777777" w:rsidR="009D4995" w:rsidRPr="000D5A20" w:rsidRDefault="009D4995" w:rsidP="009D4995">
      <w:pPr>
        <w:jc w:val="center"/>
        <w:rPr>
          <w:rFonts w:ascii="Garamond" w:eastAsia="Calibri" w:hAnsi="Garamond" w:cs="Times New Roman"/>
          <w:sz w:val="22"/>
          <w:szCs w:val="22"/>
        </w:rPr>
      </w:pPr>
    </w:p>
    <w:p w14:paraId="143D54CF" w14:textId="77777777" w:rsidR="009D4995" w:rsidRPr="000D5A20" w:rsidRDefault="009D4995" w:rsidP="009D4995">
      <w:pPr>
        <w:jc w:val="center"/>
        <w:rPr>
          <w:rFonts w:ascii="Garamond" w:eastAsia="Calibri" w:hAnsi="Garamond" w:cs="Times New Roman"/>
          <w:sz w:val="28"/>
          <w:szCs w:val="28"/>
        </w:rPr>
      </w:pPr>
      <w:r w:rsidRPr="000D5A20">
        <w:rPr>
          <w:rFonts w:ascii="Garamond" w:eastAsia="Calibri" w:hAnsi="Garamond" w:cs="Times New Roman"/>
          <w:sz w:val="28"/>
          <w:szCs w:val="28"/>
        </w:rPr>
        <w:t>Hold History in Your Hands</w:t>
      </w:r>
    </w:p>
    <w:p w14:paraId="0FEB38EF" w14:textId="77777777" w:rsidR="009D4995" w:rsidRPr="000D5A20" w:rsidRDefault="009D4995" w:rsidP="009D4995">
      <w:pPr>
        <w:jc w:val="both"/>
        <w:rPr>
          <w:rFonts w:ascii="Garamond" w:eastAsia="Times New Roman" w:hAnsi="Garamond" w:cs="Times New Roman"/>
          <w:snapToGrid w:val="0"/>
        </w:rPr>
      </w:pPr>
    </w:p>
    <w:p w14:paraId="4DF3D0FC" w14:textId="77777777" w:rsidR="009D4995" w:rsidRPr="000D5A20" w:rsidRDefault="009D4995" w:rsidP="009D4995">
      <w:pPr>
        <w:pStyle w:val="NoSpacing"/>
        <w:jc w:val="both"/>
        <w:rPr>
          <w:rFonts w:ascii="Garamond" w:hAnsi="Garamond"/>
          <w:smallCaps/>
        </w:rPr>
      </w:pPr>
    </w:p>
    <w:p w14:paraId="140F6505" w14:textId="77777777" w:rsidR="009D4995" w:rsidRPr="00A804CB" w:rsidRDefault="009D4995" w:rsidP="00A804CB">
      <w:pPr>
        <w:autoSpaceDE w:val="0"/>
        <w:autoSpaceDN w:val="0"/>
        <w:adjustRightInd w:val="0"/>
        <w:rPr>
          <w:rFonts w:ascii="Garamond" w:hAnsi="Garamond" w:cs="Garamond"/>
        </w:rPr>
      </w:pPr>
    </w:p>
    <w:p w14:paraId="269E8C23" w14:textId="77777777" w:rsidR="00A804CB" w:rsidRPr="00A804CB" w:rsidRDefault="00A804CB" w:rsidP="00A804CB">
      <w:pPr>
        <w:autoSpaceDE w:val="0"/>
        <w:autoSpaceDN w:val="0"/>
        <w:adjustRightInd w:val="0"/>
        <w:rPr>
          <w:rFonts w:ascii="Garamond" w:hAnsi="Garamond"/>
        </w:rPr>
      </w:pPr>
    </w:p>
    <w:p w14:paraId="5DB537B8" w14:textId="77777777" w:rsidR="00A804CB" w:rsidRPr="00A804CB" w:rsidRDefault="00A804CB" w:rsidP="00A804CB">
      <w:pPr>
        <w:autoSpaceDE w:val="0"/>
        <w:autoSpaceDN w:val="0"/>
        <w:adjustRightInd w:val="0"/>
        <w:rPr>
          <w:rFonts w:ascii="Garamond" w:hAnsi="Garamond" w:cs="Garamond"/>
        </w:rPr>
      </w:pPr>
    </w:p>
    <w:p w14:paraId="635081BD" w14:textId="77777777" w:rsidR="00A804CB" w:rsidRPr="00A804CB" w:rsidRDefault="00A804CB" w:rsidP="00A804CB">
      <w:pPr>
        <w:autoSpaceDE w:val="0"/>
        <w:autoSpaceDN w:val="0"/>
        <w:adjustRightInd w:val="0"/>
        <w:rPr>
          <w:rFonts w:ascii="Garamond" w:hAnsi="Garamond" w:cs="Garamond"/>
        </w:rPr>
      </w:pPr>
    </w:p>
    <w:p w14:paraId="40372C57" w14:textId="77777777" w:rsidR="00A804CB" w:rsidRPr="00A804CB" w:rsidRDefault="00A804CB" w:rsidP="00A804CB">
      <w:pPr>
        <w:autoSpaceDE w:val="0"/>
        <w:autoSpaceDN w:val="0"/>
        <w:adjustRightInd w:val="0"/>
        <w:jc w:val="both"/>
        <w:rPr>
          <w:rFonts w:ascii="Garamond" w:hAnsi="Garamond" w:cs="Garamond"/>
          <w:i/>
        </w:rPr>
      </w:pPr>
    </w:p>
    <w:p w14:paraId="5769C9FE" w14:textId="77777777" w:rsidR="00A804CB" w:rsidRPr="00A804CB" w:rsidRDefault="00A804CB" w:rsidP="00A804CB">
      <w:pPr>
        <w:rPr>
          <w:rFonts w:ascii="Garamond" w:hAnsi="Garamond"/>
        </w:rPr>
      </w:pPr>
    </w:p>
    <w:p w14:paraId="1076FD21" w14:textId="77777777" w:rsidR="00A804CB" w:rsidRPr="00A804CB" w:rsidRDefault="00A804CB" w:rsidP="00A804CB">
      <w:pPr>
        <w:autoSpaceDE w:val="0"/>
        <w:autoSpaceDN w:val="0"/>
        <w:adjustRightInd w:val="0"/>
        <w:ind w:left="720" w:right="720"/>
        <w:rPr>
          <w:rFonts w:ascii="Garamond" w:hAnsi="Garamond"/>
        </w:rPr>
      </w:pPr>
    </w:p>
    <w:p w14:paraId="38797E82" w14:textId="77777777" w:rsidR="00A804CB" w:rsidRPr="00A804CB" w:rsidRDefault="00A804CB" w:rsidP="00A804CB">
      <w:pPr>
        <w:autoSpaceDE w:val="0"/>
        <w:autoSpaceDN w:val="0"/>
        <w:adjustRightInd w:val="0"/>
        <w:rPr>
          <w:rFonts w:ascii="Garamond" w:hAnsi="Garamond" w:cs="Garamond"/>
        </w:rPr>
      </w:pPr>
    </w:p>
    <w:p w14:paraId="1AA994DE" w14:textId="77777777" w:rsidR="009D4995" w:rsidRPr="00A804CB" w:rsidRDefault="009D4995" w:rsidP="009D4995">
      <w:pPr>
        <w:autoSpaceDE w:val="0"/>
        <w:autoSpaceDN w:val="0"/>
        <w:adjustRightInd w:val="0"/>
        <w:jc w:val="both"/>
        <w:rPr>
          <w:rFonts w:ascii="Garamond" w:hAnsi="Garamond" w:cs="Garamond"/>
        </w:rPr>
      </w:pPr>
    </w:p>
    <w:p w14:paraId="0E0A9D28" w14:textId="77777777" w:rsidR="00A804CB" w:rsidRPr="00A804CB" w:rsidRDefault="00A804CB" w:rsidP="00A804CB">
      <w:pPr>
        <w:rPr>
          <w:rFonts w:ascii="Garamond" w:hAnsi="Garamond"/>
        </w:rPr>
      </w:pPr>
    </w:p>
    <w:p w14:paraId="483BBF0E" w14:textId="77777777" w:rsidR="00A804CB" w:rsidRPr="00A804CB" w:rsidRDefault="00A804CB" w:rsidP="00A804CB">
      <w:pPr>
        <w:rPr>
          <w:rFonts w:ascii="Garamond" w:hAnsi="Garamond"/>
        </w:rPr>
      </w:pPr>
    </w:p>
    <w:p w14:paraId="371D466A" w14:textId="77777777" w:rsidR="00A804CB" w:rsidRPr="00A804CB" w:rsidRDefault="00A804CB" w:rsidP="00A804CB">
      <w:pPr>
        <w:ind w:left="720"/>
        <w:rPr>
          <w:rFonts w:ascii="Garamond" w:hAnsi="Garamond"/>
        </w:rPr>
      </w:pPr>
      <w:r w:rsidRPr="00A804CB">
        <w:rPr>
          <w:rFonts w:ascii="Garamond" w:hAnsi="Garamond"/>
        </w:rPr>
        <w:t xml:space="preserve"> </w:t>
      </w:r>
    </w:p>
    <w:p w14:paraId="01D2B4C8" w14:textId="77777777" w:rsidR="00D1010D" w:rsidRPr="00A804CB" w:rsidRDefault="00D1010D">
      <w:pPr>
        <w:rPr>
          <w:rFonts w:ascii="Garamond" w:hAnsi="Garamond"/>
        </w:rPr>
      </w:pPr>
    </w:p>
    <w:sectPr w:rsidR="00D1010D" w:rsidRPr="00A804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00295"/>
    <w:rsid w:val="00866FAC"/>
    <w:rsid w:val="009D4995"/>
    <w:rsid w:val="00A804CB"/>
    <w:rsid w:val="00D1010D"/>
    <w:rsid w:val="00E03CA4"/>
    <w:rsid w:val="00EE6E42"/>
    <w:rsid w:val="00F8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04CB"/>
    <w:pPr>
      <w:keepNext/>
      <w:outlineLvl w:val="0"/>
    </w:pPr>
    <w:rPr>
      <w:rFonts w:ascii="Garamond" w:eastAsia="Times New Roman" w:hAnsi="Garamond" w:cs="Times New Roman"/>
      <w:smallCaps/>
      <w:snapToGrid w:val="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04CB"/>
    <w:rPr>
      <w:rFonts w:ascii="Garamond" w:eastAsia="Times New Roman" w:hAnsi="Garamond" w:cs="Times New Roman"/>
      <w:smallCaps/>
      <w:snapToGrid w:val="0"/>
      <w:sz w:val="36"/>
      <w:szCs w:val="20"/>
    </w:rPr>
  </w:style>
  <w:style w:type="paragraph" w:styleId="BodyText2">
    <w:name w:val="Body Text 2"/>
    <w:basedOn w:val="Normal"/>
    <w:link w:val="BodyText2Char"/>
    <w:rsid w:val="00A804CB"/>
    <w:rPr>
      <w:rFonts w:ascii="Garamond" w:eastAsia="Times New Roman" w:hAnsi="Garamond" w:cs="Times New Roman"/>
      <w:sz w:val="28"/>
      <w:szCs w:val="20"/>
    </w:rPr>
  </w:style>
  <w:style w:type="character" w:customStyle="1" w:styleId="BodyText2Char">
    <w:name w:val="Body Text 2 Char"/>
    <w:basedOn w:val="DefaultParagraphFont"/>
    <w:link w:val="BodyText2"/>
    <w:rsid w:val="00A804CB"/>
    <w:rPr>
      <w:rFonts w:ascii="Garamond" w:eastAsia="Times New Roman" w:hAnsi="Garamond" w:cs="Times New Roman"/>
      <w:sz w:val="28"/>
      <w:szCs w:val="20"/>
    </w:rPr>
  </w:style>
  <w:style w:type="paragraph" w:styleId="BodyText3">
    <w:name w:val="Body Text 3"/>
    <w:basedOn w:val="Normal"/>
    <w:link w:val="BodyText3Char"/>
    <w:rsid w:val="00A804CB"/>
    <w:pPr>
      <w:spacing w:after="120"/>
    </w:pPr>
    <w:rPr>
      <w:rFonts w:ascii="Garamond" w:eastAsia="Times New Roman" w:hAnsi="Garamond" w:cs="Times New Roman"/>
      <w:sz w:val="16"/>
      <w:szCs w:val="16"/>
    </w:rPr>
  </w:style>
  <w:style w:type="character" w:customStyle="1" w:styleId="BodyText3Char">
    <w:name w:val="Body Text 3 Char"/>
    <w:basedOn w:val="DefaultParagraphFont"/>
    <w:link w:val="BodyText3"/>
    <w:rsid w:val="00A804CB"/>
    <w:rPr>
      <w:rFonts w:ascii="Garamond" w:eastAsia="Times New Roman" w:hAnsi="Garamond" w:cs="Times New Roman"/>
      <w:sz w:val="16"/>
      <w:szCs w:val="16"/>
    </w:rPr>
  </w:style>
  <w:style w:type="paragraph" w:styleId="BodyText">
    <w:name w:val="Body Text"/>
    <w:basedOn w:val="Normal"/>
    <w:link w:val="BodyTextChar"/>
    <w:rsid w:val="00A804CB"/>
    <w:pPr>
      <w:spacing w:after="120"/>
    </w:pPr>
    <w:rPr>
      <w:rFonts w:ascii="Garamond" w:eastAsia="Times New Roman" w:hAnsi="Garamond" w:cs="Times New Roman"/>
    </w:rPr>
  </w:style>
  <w:style w:type="character" w:customStyle="1" w:styleId="BodyTextChar">
    <w:name w:val="Body Text Char"/>
    <w:basedOn w:val="DefaultParagraphFont"/>
    <w:link w:val="BodyText"/>
    <w:rsid w:val="00A804CB"/>
    <w:rPr>
      <w:rFonts w:ascii="Garamond" w:eastAsia="Times New Roman" w:hAnsi="Garamond" w:cs="Times New Roman"/>
    </w:rPr>
  </w:style>
  <w:style w:type="paragraph" w:customStyle="1" w:styleId="WP9Heading2">
    <w:name w:val="WP9_Heading2"/>
    <w:basedOn w:val="Normal"/>
    <w:rsid w:val="00A804CB"/>
    <w:pPr>
      <w:widowControl w:val="0"/>
    </w:pPr>
    <w:rPr>
      <w:rFonts w:ascii="Garamond" w:eastAsia="Times New Roman" w:hAnsi="Garamond" w:cs="Times New Roman"/>
      <w:smallCaps/>
      <w:sz w:val="36"/>
      <w:szCs w:val="20"/>
    </w:rPr>
  </w:style>
  <w:style w:type="paragraph" w:customStyle="1" w:styleId="WP9Heading1">
    <w:name w:val="WP9_Heading1"/>
    <w:basedOn w:val="Normal"/>
    <w:rsid w:val="00A804CB"/>
    <w:pPr>
      <w:widowControl w:val="0"/>
    </w:pPr>
    <w:rPr>
      <w:rFonts w:ascii="Garamond" w:eastAsia="Times New Roman" w:hAnsi="Garamond" w:cs="Times New Roman"/>
      <w:sz w:val="32"/>
      <w:szCs w:val="20"/>
    </w:rPr>
  </w:style>
  <w:style w:type="paragraph" w:styleId="BlockText">
    <w:name w:val="Block Text"/>
    <w:basedOn w:val="Normal"/>
    <w:rsid w:val="00A804CB"/>
    <w:pPr>
      <w:ind w:left="432" w:right="864"/>
      <w:jc w:val="both"/>
    </w:pPr>
    <w:rPr>
      <w:rFonts w:ascii="Times New Roman" w:eastAsia="Times New Roman" w:hAnsi="Times New Roman" w:cs="Times New Roman"/>
      <w:sz w:val="18"/>
      <w:szCs w:val="20"/>
    </w:rPr>
  </w:style>
  <w:style w:type="paragraph" w:styleId="NoSpacing">
    <w:name w:val="No Spacing"/>
    <w:uiPriority w:val="1"/>
    <w:qFormat/>
    <w:rsid w:val="009D4995"/>
  </w:style>
  <w:style w:type="character" w:styleId="Hyperlink">
    <w:name w:val="Hyperlink"/>
    <w:basedOn w:val="DefaultParagraphFont"/>
    <w:uiPriority w:val="99"/>
    <w:unhideWhenUsed/>
    <w:rsid w:val="009D4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utah.edu/collections/rarebooks/" TargetMode="External"/><Relationship Id="rId5" Type="http://schemas.openxmlformats.org/officeDocument/2006/relationships/hyperlink" Target="https://lib.utah.edu/collections/rarebooks/exhibits/past/index.php" TargetMode="External"/><Relationship Id="rId4" Type="http://schemas.openxmlformats.org/officeDocument/2006/relationships/hyperlink" Target="https://newsletter.lib.utah.edu/open-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4</cp:revision>
  <dcterms:created xsi:type="dcterms:W3CDTF">2018-02-09T21:34:00Z</dcterms:created>
  <dcterms:modified xsi:type="dcterms:W3CDTF">2020-04-18T15:16:00Z</dcterms:modified>
</cp:coreProperties>
</file>